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E706" w14:textId="77777777" w:rsidR="00261AC9" w:rsidRDefault="00041CD5">
      <w:pPr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57FBE6E1" wp14:editId="75D520EC">
            <wp:simplePos x="0" y="0"/>
            <wp:positionH relativeFrom="column">
              <wp:posOffset>3978275</wp:posOffset>
            </wp:positionH>
            <wp:positionV relativeFrom="paragraph">
              <wp:posOffset>-495300</wp:posOffset>
            </wp:positionV>
            <wp:extent cx="2188210" cy="1440815"/>
            <wp:effectExtent l="0" t="0" r="2540" b="6985"/>
            <wp:wrapSquare wrapText="bothSides"/>
            <wp:docPr id="1" name="תמונה 1" descr="tV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 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2C2B2" w14:textId="77777777" w:rsidR="00041CD5" w:rsidRDefault="00041CD5">
      <w:pPr>
        <w:rPr>
          <w:rtl/>
        </w:rPr>
      </w:pPr>
    </w:p>
    <w:p w14:paraId="3B2407B2" w14:textId="77777777" w:rsidR="00041CD5" w:rsidRDefault="00041CD5">
      <w:pPr>
        <w:rPr>
          <w:rtl/>
        </w:rPr>
      </w:pPr>
    </w:p>
    <w:p w14:paraId="70481A1E" w14:textId="77777777" w:rsidR="00041CD5" w:rsidRDefault="00041CD5">
      <w:pPr>
        <w:rPr>
          <w:rtl/>
        </w:rPr>
      </w:pPr>
    </w:p>
    <w:p w14:paraId="191EE4AA" w14:textId="77777777" w:rsidR="00041CD5" w:rsidRDefault="00041CD5" w:rsidP="00041CD5">
      <w:pPr>
        <w:bidi/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14:paraId="513719A9" w14:textId="77777777" w:rsidR="00041CD5" w:rsidRDefault="00041CD5" w:rsidP="00041CD5">
      <w:pPr>
        <w:bidi/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14:paraId="49E0424F" w14:textId="77777777" w:rsidR="00041CD5" w:rsidRPr="001F018E" w:rsidRDefault="00041CD5" w:rsidP="00041CD5">
      <w:pPr>
        <w:bidi/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מירי נשרי</w:t>
      </w:r>
    </w:p>
    <w:p w14:paraId="3B5CA957" w14:textId="3AEA8717" w:rsidR="00041CD5" w:rsidRPr="001F018E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נולדה בקולומב</w:t>
      </w:r>
      <w:r w:rsidR="0018657C">
        <w:rPr>
          <w:rFonts w:cs="David"/>
          <w:sz w:val="23"/>
          <w:szCs w:val="23"/>
          <w:rtl/>
        </w:rPr>
        <w:t xml:space="preserve">יה, גדלה בקיבוץ </w:t>
      </w:r>
      <w:proofErr w:type="spellStart"/>
      <w:r w:rsidR="0018657C">
        <w:rPr>
          <w:rFonts w:cs="David"/>
          <w:sz w:val="23"/>
          <w:szCs w:val="23"/>
          <w:rtl/>
        </w:rPr>
        <w:t>גניגר</w:t>
      </w:r>
      <w:proofErr w:type="spellEnd"/>
      <w:r w:rsidR="0018657C">
        <w:rPr>
          <w:rFonts w:cs="David"/>
          <w:sz w:val="23"/>
          <w:szCs w:val="23"/>
          <w:rtl/>
        </w:rPr>
        <w:t xml:space="preserve">, גרה </w:t>
      </w:r>
      <w:r w:rsidR="00641097">
        <w:rPr>
          <w:rFonts w:cs="David" w:hint="cs"/>
          <w:sz w:val="23"/>
          <w:szCs w:val="23"/>
          <w:rtl/>
        </w:rPr>
        <w:t xml:space="preserve">ועובדת </w:t>
      </w:r>
      <w:r w:rsidR="0018657C">
        <w:rPr>
          <w:rFonts w:cs="David"/>
          <w:sz w:val="23"/>
          <w:szCs w:val="23"/>
          <w:rtl/>
        </w:rPr>
        <w:t>בתל</w:t>
      </w:r>
      <w:r w:rsidR="0018657C">
        <w:rPr>
          <w:rFonts w:cs="David" w:hint="cs"/>
          <w:sz w:val="23"/>
          <w:szCs w:val="23"/>
          <w:rtl/>
        </w:rPr>
        <w:t xml:space="preserve"> </w:t>
      </w:r>
      <w:r w:rsidRPr="001F018E">
        <w:rPr>
          <w:rFonts w:cs="David"/>
          <w:sz w:val="23"/>
          <w:szCs w:val="23"/>
          <w:rtl/>
        </w:rPr>
        <w:t>אביב.</w:t>
      </w:r>
    </w:p>
    <w:p w14:paraId="6CD943DF" w14:textId="652666C8" w:rsidR="00041CD5" w:rsidRPr="001F018E" w:rsidRDefault="00641097" w:rsidP="00041CD5">
      <w:pPr>
        <w:bidi/>
        <w:spacing w:line="360" w:lineRule="auto"/>
        <w:ind w:right="-18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 xml:space="preserve">לימדה </w:t>
      </w:r>
      <w:r w:rsidR="00041CD5" w:rsidRPr="001F018E">
        <w:rPr>
          <w:rFonts w:cs="David"/>
          <w:sz w:val="23"/>
          <w:szCs w:val="23"/>
          <w:rtl/>
        </w:rPr>
        <w:t xml:space="preserve">בסדנאות לאמנות של מוזיאון </w:t>
      </w:r>
      <w:r w:rsidR="0018657C">
        <w:rPr>
          <w:rFonts w:cs="David"/>
          <w:sz w:val="23"/>
          <w:szCs w:val="23"/>
          <w:rtl/>
        </w:rPr>
        <w:t>תל אביב</w:t>
      </w:r>
      <w:r w:rsidR="00041CD5" w:rsidRPr="001F018E">
        <w:rPr>
          <w:rFonts w:cs="David" w:hint="cs"/>
          <w:sz w:val="23"/>
          <w:szCs w:val="23"/>
          <w:rtl/>
        </w:rPr>
        <w:t xml:space="preserve"> ובתיכון </w:t>
      </w:r>
      <w:r w:rsidR="00041CD5" w:rsidRPr="001F018E">
        <w:rPr>
          <w:rFonts w:cs="David"/>
          <w:sz w:val="23"/>
          <w:szCs w:val="23"/>
          <w:rtl/>
        </w:rPr>
        <w:t>עירוני א'</w:t>
      </w:r>
      <w:r w:rsidR="00041CD5">
        <w:rPr>
          <w:rFonts w:cs="David" w:hint="cs"/>
          <w:sz w:val="23"/>
          <w:szCs w:val="23"/>
          <w:rtl/>
        </w:rPr>
        <w:t>.</w:t>
      </w:r>
    </w:p>
    <w:p w14:paraId="660DB6F9" w14:textId="77777777" w:rsidR="00041CD5" w:rsidRDefault="004D25F0" w:rsidP="00041CD5">
      <w:pPr>
        <w:bidi/>
        <w:spacing w:line="360" w:lineRule="auto"/>
        <w:rPr>
          <w:rFonts w:cs="David"/>
          <w:sz w:val="23"/>
          <w:szCs w:val="23"/>
          <w:rtl/>
        </w:rPr>
      </w:pPr>
      <w:hyperlink r:id="rId9" w:history="1">
        <w:r w:rsidR="00041CD5" w:rsidRPr="001F018E">
          <w:rPr>
            <w:rStyle w:val="Hyperlink"/>
            <w:rFonts w:cs="David"/>
            <w:sz w:val="23"/>
            <w:szCs w:val="23"/>
          </w:rPr>
          <w:t>www.mirinishri.com</w:t>
        </w:r>
      </w:hyperlink>
      <w:r w:rsidR="00041CD5" w:rsidRPr="001F018E">
        <w:rPr>
          <w:rFonts w:cs="David"/>
          <w:sz w:val="23"/>
          <w:szCs w:val="23"/>
        </w:rPr>
        <w:t xml:space="preserve"> </w:t>
      </w:r>
    </w:p>
    <w:p w14:paraId="37315D21" w14:textId="77777777" w:rsidR="00041CD5" w:rsidRPr="001F018E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</w:p>
    <w:p w14:paraId="7BCE7953" w14:textId="77777777" w:rsidR="00041CD5" w:rsidRPr="00CC600B" w:rsidRDefault="00041CD5" w:rsidP="00041CD5">
      <w:pPr>
        <w:bidi/>
        <w:spacing w:line="360" w:lineRule="auto"/>
        <w:ind w:right="-180"/>
        <w:rPr>
          <w:rFonts w:cs="David"/>
          <w:b/>
          <w:bCs/>
          <w:sz w:val="28"/>
          <w:szCs w:val="28"/>
          <w:rtl/>
        </w:rPr>
      </w:pPr>
      <w:r w:rsidRPr="00CC600B">
        <w:rPr>
          <w:rFonts w:cs="David"/>
          <w:b/>
          <w:bCs/>
          <w:sz w:val="28"/>
          <w:szCs w:val="28"/>
          <w:rtl/>
        </w:rPr>
        <w:t>לימודים</w:t>
      </w:r>
    </w:p>
    <w:p w14:paraId="3B116A27" w14:textId="77777777" w:rsidR="00041CD5" w:rsidRPr="001F018E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/>
          <w:sz w:val="23"/>
          <w:szCs w:val="23"/>
          <w:rtl/>
        </w:rPr>
        <w:t>76 - 1974    הנדסאות בנין</w:t>
      </w:r>
    </w:p>
    <w:p w14:paraId="26221D88" w14:textId="77777777" w:rsidR="00041CD5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81 - 1977    המדרשה למורים לאמנות, רמת ה</w:t>
      </w:r>
      <w:smartTag w:uri="urn:schemas-microsoft-com:office:smarttags" w:element="PersonName">
        <w:r w:rsidRPr="001F018E">
          <w:rPr>
            <w:rFonts w:cs="David"/>
            <w:sz w:val="23"/>
            <w:szCs w:val="23"/>
            <w:rtl/>
          </w:rPr>
          <w:t>שרון</w:t>
        </w:r>
      </w:smartTag>
    </w:p>
    <w:p w14:paraId="05D3A933" w14:textId="77777777" w:rsidR="00041CD5" w:rsidRPr="001F018E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</w:p>
    <w:p w14:paraId="240EC53F" w14:textId="4B4E1380" w:rsidR="00041CD5" w:rsidRDefault="00041CD5" w:rsidP="00041CD5">
      <w:pPr>
        <w:bidi/>
        <w:spacing w:line="360" w:lineRule="auto"/>
        <w:rPr>
          <w:rFonts w:cs="David"/>
          <w:b/>
          <w:bCs/>
          <w:sz w:val="28"/>
          <w:szCs w:val="28"/>
          <w:rtl/>
        </w:rPr>
      </w:pPr>
      <w:r w:rsidRPr="00CC600B">
        <w:rPr>
          <w:rFonts w:cs="David"/>
          <w:b/>
          <w:bCs/>
          <w:sz w:val="28"/>
          <w:szCs w:val="28"/>
          <w:rtl/>
        </w:rPr>
        <w:t>פרסים</w:t>
      </w:r>
      <w:r>
        <w:rPr>
          <w:rFonts w:cs="David" w:hint="cs"/>
          <w:b/>
          <w:bCs/>
          <w:sz w:val="28"/>
          <w:szCs w:val="28"/>
          <w:rtl/>
        </w:rPr>
        <w:t xml:space="preserve"> ומלגות</w:t>
      </w:r>
    </w:p>
    <w:p w14:paraId="0D4EEFF1" w14:textId="778A47FB" w:rsidR="00B01CE6" w:rsidRDefault="00B01CE6" w:rsidP="00B01CE6">
      <w:pPr>
        <w:bidi/>
        <w:spacing w:line="360" w:lineRule="auto"/>
        <w:rPr>
          <w:rFonts w:cs="David"/>
          <w:sz w:val="23"/>
          <w:szCs w:val="23"/>
          <w:rtl/>
        </w:rPr>
      </w:pPr>
      <w:r w:rsidRPr="00B01CE6">
        <w:rPr>
          <w:rFonts w:cs="David" w:hint="cs"/>
          <w:sz w:val="23"/>
          <w:szCs w:val="23"/>
          <w:rtl/>
        </w:rPr>
        <w:t>2024</w:t>
      </w:r>
      <w:r>
        <w:rPr>
          <w:rFonts w:cs="David" w:hint="cs"/>
          <w:sz w:val="23"/>
          <w:szCs w:val="23"/>
          <w:rtl/>
        </w:rPr>
        <w:t xml:space="preserve">     בא בזמן תמכת המחלקה לאמנות בעיריית תל אביב</w:t>
      </w:r>
    </w:p>
    <w:p w14:paraId="0EF851C3" w14:textId="0FC93464" w:rsidR="0039040B" w:rsidRPr="00B01CE6" w:rsidRDefault="0039040B" w:rsidP="0039040B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2024      פרס עידוד היצירה, משרד החינוך</w:t>
      </w:r>
    </w:p>
    <w:p w14:paraId="65B1D2CF" w14:textId="77777777" w:rsidR="002A320E" w:rsidRDefault="00041CD5" w:rsidP="002A320E">
      <w:pPr>
        <w:bidi/>
        <w:spacing w:line="360" w:lineRule="auto"/>
        <w:ind w:left="720" w:right="-709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</w:t>
      </w:r>
      <w:r w:rsidR="002A320E">
        <w:rPr>
          <w:rFonts w:cs="David" w:hint="cs"/>
          <w:sz w:val="23"/>
          <w:szCs w:val="23"/>
          <w:rtl/>
        </w:rPr>
        <w:t>5</w:t>
      </w:r>
      <w:r>
        <w:rPr>
          <w:rFonts w:cs="David" w:hint="cs"/>
          <w:sz w:val="23"/>
          <w:szCs w:val="23"/>
          <w:rtl/>
        </w:rPr>
        <w:t xml:space="preserve">     </w:t>
      </w:r>
      <w:r w:rsidR="002A320E" w:rsidRPr="001F018E">
        <w:rPr>
          <w:rFonts w:cs="David"/>
          <w:sz w:val="23"/>
          <w:szCs w:val="23"/>
          <w:rtl/>
        </w:rPr>
        <w:t xml:space="preserve">תמיכת המועצה לאמנות, מפעל הפיס </w:t>
      </w:r>
      <w:r w:rsidR="002A320E">
        <w:rPr>
          <w:rFonts w:cs="David" w:hint="cs"/>
          <w:sz w:val="23"/>
          <w:szCs w:val="23"/>
          <w:rtl/>
        </w:rPr>
        <w:t>בקטלוג דיגיטלי לפרויקט</w:t>
      </w:r>
      <w:r w:rsidR="002A320E" w:rsidRPr="001F018E">
        <w:rPr>
          <w:rFonts w:cs="David"/>
          <w:sz w:val="23"/>
          <w:szCs w:val="23"/>
          <w:rtl/>
        </w:rPr>
        <w:t xml:space="preserve"> </w:t>
      </w:r>
      <w:r w:rsidR="002A320E">
        <w:rPr>
          <w:rFonts w:cs="David"/>
          <w:sz w:val="23"/>
          <w:szCs w:val="23"/>
          <w:rtl/>
        </w:rPr>
        <w:t>"</w:t>
      </w:r>
      <w:r w:rsidR="002A320E">
        <w:rPr>
          <w:rFonts w:cs="David" w:hint="cs"/>
          <w:sz w:val="23"/>
          <w:szCs w:val="23"/>
          <w:rtl/>
        </w:rPr>
        <w:t>האם תינוק זה הוא שלך?</w:t>
      </w:r>
      <w:r w:rsidR="002A320E">
        <w:rPr>
          <w:rFonts w:cs="David"/>
          <w:sz w:val="23"/>
          <w:szCs w:val="23"/>
          <w:rtl/>
        </w:rPr>
        <w:t>"</w:t>
      </w:r>
    </w:p>
    <w:p w14:paraId="71F12FA1" w14:textId="77777777" w:rsidR="002A320E" w:rsidRDefault="002A320E" w:rsidP="002A320E">
      <w:pPr>
        <w:bidi/>
        <w:spacing w:line="360" w:lineRule="auto"/>
        <w:ind w:left="720" w:right="-709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2012     תמיכת קרן לעידוד וידיאו-ארט וקולנוע ניסיוני  של  המרכז לאמנות עכשווית, תל אביב בפרויקט  "90% לחות"</w:t>
      </w:r>
    </w:p>
    <w:p w14:paraId="4CBD2AEC" w14:textId="77777777" w:rsidR="00041CD5" w:rsidRDefault="00041CD5" w:rsidP="00041CD5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 xml:space="preserve">2010      תמיכת </w:t>
      </w:r>
      <w:r w:rsidRPr="001F018E">
        <w:rPr>
          <w:rFonts w:cs="David"/>
          <w:sz w:val="23"/>
          <w:szCs w:val="23"/>
          <w:rtl/>
        </w:rPr>
        <w:t>המחלקה לאמנות, ע</w:t>
      </w:r>
      <w:r w:rsidRPr="001F018E">
        <w:rPr>
          <w:rFonts w:cs="David" w:hint="cs"/>
          <w:sz w:val="23"/>
          <w:szCs w:val="23"/>
          <w:rtl/>
        </w:rPr>
        <w:t>י</w:t>
      </w:r>
      <w:r w:rsidRPr="001F018E">
        <w:rPr>
          <w:rFonts w:cs="David"/>
          <w:sz w:val="23"/>
          <w:szCs w:val="23"/>
          <w:rtl/>
        </w:rPr>
        <w:t xml:space="preserve">ריית </w:t>
      </w:r>
      <w:r w:rsidR="0018657C">
        <w:rPr>
          <w:rFonts w:cs="David"/>
          <w:sz w:val="23"/>
          <w:szCs w:val="23"/>
          <w:rtl/>
        </w:rPr>
        <w:t>תל אביב</w:t>
      </w:r>
      <w:r w:rsidRPr="001F018E">
        <w:rPr>
          <w:rFonts w:cs="David"/>
          <w:sz w:val="23"/>
          <w:szCs w:val="23"/>
          <w:rtl/>
        </w:rPr>
        <w:t xml:space="preserve">, בפרויקט </w:t>
      </w:r>
      <w:r>
        <w:rPr>
          <w:rFonts w:cs="David" w:hint="cs"/>
          <w:sz w:val="23"/>
          <w:szCs w:val="23"/>
          <w:rtl/>
        </w:rPr>
        <w:t xml:space="preserve">  "אוקיאנוסים של עופרת"</w:t>
      </w:r>
    </w:p>
    <w:p w14:paraId="10248E42" w14:textId="77777777" w:rsidR="00041CD5" w:rsidRDefault="00041CD5" w:rsidP="00041CD5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 xml:space="preserve">2009 </w:t>
      </w:r>
      <w:r>
        <w:rPr>
          <w:rFonts w:cs="David" w:hint="cs"/>
          <w:sz w:val="23"/>
          <w:szCs w:val="23"/>
          <w:rtl/>
        </w:rPr>
        <w:tab/>
        <w:t xml:space="preserve">תמיכת קרן רבינוביץ' </w:t>
      </w:r>
      <w:proofErr w:type="spellStart"/>
      <w:r>
        <w:rPr>
          <w:rFonts w:cs="David" w:hint="cs"/>
          <w:sz w:val="23"/>
          <w:szCs w:val="23"/>
          <w:rtl/>
        </w:rPr>
        <w:t>לאמנויות</w:t>
      </w:r>
      <w:proofErr w:type="spellEnd"/>
      <w:r>
        <w:rPr>
          <w:rFonts w:cs="David" w:hint="cs"/>
          <w:sz w:val="23"/>
          <w:szCs w:val="23"/>
          <w:rtl/>
        </w:rPr>
        <w:t xml:space="preserve"> </w:t>
      </w:r>
      <w:r w:rsidR="0018657C">
        <w:rPr>
          <w:rFonts w:cs="David" w:hint="cs"/>
          <w:sz w:val="23"/>
          <w:szCs w:val="23"/>
          <w:rtl/>
        </w:rPr>
        <w:t>תל אביב</w:t>
      </w:r>
      <w:r>
        <w:rPr>
          <w:rFonts w:cs="David" w:hint="cs"/>
          <w:sz w:val="23"/>
          <w:szCs w:val="23"/>
          <w:rtl/>
        </w:rPr>
        <w:t xml:space="preserve"> בפרויקט "אסתר </w:t>
      </w:r>
      <w:r>
        <w:rPr>
          <w:rFonts w:cs="David"/>
          <w:sz w:val="23"/>
          <w:szCs w:val="23"/>
          <w:rtl/>
        </w:rPr>
        <w:t>–</w:t>
      </w:r>
      <w:r>
        <w:rPr>
          <w:rFonts w:cs="David" w:hint="cs"/>
          <w:sz w:val="23"/>
          <w:szCs w:val="23"/>
          <w:rtl/>
        </w:rPr>
        <w:t xml:space="preserve"> מלכת הביצה"</w:t>
      </w:r>
    </w:p>
    <w:p w14:paraId="65722A61" w14:textId="77777777" w:rsidR="00041CD5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2006      תמיכת המחלקה לאמנות, ע</w:t>
      </w:r>
      <w:r w:rsidRPr="001F018E">
        <w:rPr>
          <w:rFonts w:cs="David" w:hint="cs"/>
          <w:sz w:val="23"/>
          <w:szCs w:val="23"/>
          <w:rtl/>
        </w:rPr>
        <w:t>י</w:t>
      </w:r>
      <w:r w:rsidRPr="001F018E">
        <w:rPr>
          <w:rFonts w:cs="David"/>
          <w:sz w:val="23"/>
          <w:szCs w:val="23"/>
          <w:rtl/>
        </w:rPr>
        <w:t xml:space="preserve">ריית </w:t>
      </w:r>
      <w:r w:rsidR="0018657C">
        <w:rPr>
          <w:rFonts w:cs="David"/>
          <w:sz w:val="23"/>
          <w:szCs w:val="23"/>
          <w:rtl/>
        </w:rPr>
        <w:t>תל אביב</w:t>
      </w:r>
      <w:r w:rsidRPr="001F018E">
        <w:rPr>
          <w:rFonts w:cs="David"/>
          <w:sz w:val="23"/>
          <w:szCs w:val="23"/>
          <w:rtl/>
        </w:rPr>
        <w:t xml:space="preserve">, בפרויקט </w:t>
      </w:r>
      <w:r>
        <w:rPr>
          <w:rFonts w:cs="David"/>
          <w:sz w:val="23"/>
          <w:szCs w:val="23"/>
          <w:rtl/>
        </w:rPr>
        <w:t>"מים אחרונים"</w:t>
      </w:r>
    </w:p>
    <w:p w14:paraId="67D0B21D" w14:textId="77777777" w:rsidR="00041CD5" w:rsidRPr="001F018E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2006      תמיכת המועצה לאמנות, מפעל הפיס בפ</w:t>
      </w:r>
      <w:r w:rsidRPr="001F018E">
        <w:rPr>
          <w:rFonts w:cs="David" w:hint="cs"/>
          <w:sz w:val="23"/>
          <w:szCs w:val="23"/>
          <w:rtl/>
        </w:rPr>
        <w:t>ר</w:t>
      </w:r>
      <w:r w:rsidRPr="001F018E">
        <w:rPr>
          <w:rFonts w:cs="David"/>
          <w:sz w:val="23"/>
          <w:szCs w:val="23"/>
          <w:rtl/>
        </w:rPr>
        <w:t xml:space="preserve">ויקט </w:t>
      </w:r>
      <w:r>
        <w:rPr>
          <w:rFonts w:cs="David"/>
          <w:sz w:val="23"/>
          <w:szCs w:val="23"/>
          <w:rtl/>
        </w:rPr>
        <w:t>"מים אחרונים"</w:t>
      </w:r>
    </w:p>
    <w:p w14:paraId="4C4DEB6F" w14:textId="77777777" w:rsidR="00041CD5" w:rsidRPr="001F018E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 xml:space="preserve">2003      תמיכת </w:t>
      </w:r>
      <w:r w:rsidRPr="001F018E">
        <w:rPr>
          <w:rFonts w:cs="David"/>
          <w:sz w:val="23"/>
          <w:szCs w:val="23"/>
        </w:rPr>
        <w:t xml:space="preserve"> </w:t>
      </w:r>
      <w:r w:rsidRPr="001F018E">
        <w:rPr>
          <w:rFonts w:cs="David"/>
          <w:sz w:val="23"/>
          <w:szCs w:val="23"/>
          <w:rtl/>
        </w:rPr>
        <w:t>אמנות לעם בהוצאת הספר "האם תינוק זה הוא שלך?"</w:t>
      </w:r>
    </w:p>
    <w:p w14:paraId="644DE68D" w14:textId="77777777" w:rsidR="00041CD5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 xml:space="preserve">1996      פרס שר החינוך התרבות והספורט </w:t>
      </w:r>
      <w:proofErr w:type="spellStart"/>
      <w:r w:rsidRPr="001F018E">
        <w:rPr>
          <w:rFonts w:cs="David"/>
          <w:sz w:val="23"/>
          <w:szCs w:val="23"/>
          <w:rtl/>
        </w:rPr>
        <w:t>לאמנויות</w:t>
      </w:r>
      <w:proofErr w:type="spellEnd"/>
      <w:r w:rsidRPr="001F018E">
        <w:rPr>
          <w:rFonts w:cs="David"/>
          <w:sz w:val="23"/>
          <w:szCs w:val="23"/>
          <w:rtl/>
        </w:rPr>
        <w:t xml:space="preserve"> </w:t>
      </w:r>
      <w:r>
        <w:rPr>
          <w:rFonts w:cs="David"/>
          <w:sz w:val="23"/>
          <w:szCs w:val="23"/>
          <w:rtl/>
        </w:rPr>
        <w:t>פלסטיות</w:t>
      </w:r>
    </w:p>
    <w:p w14:paraId="1B929846" w14:textId="77777777" w:rsidR="00041CD5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 xml:space="preserve">1988      פרס </w:t>
      </w:r>
      <w:r>
        <w:rPr>
          <w:rFonts w:cs="David"/>
          <w:sz w:val="23"/>
          <w:szCs w:val="23"/>
          <w:rtl/>
        </w:rPr>
        <w:t xml:space="preserve">אוסקר </w:t>
      </w:r>
      <w:proofErr w:type="spellStart"/>
      <w:r>
        <w:rPr>
          <w:rFonts w:cs="David"/>
          <w:sz w:val="23"/>
          <w:szCs w:val="23"/>
          <w:rtl/>
        </w:rPr>
        <w:t>הנדלר</w:t>
      </w:r>
      <w:proofErr w:type="spellEnd"/>
      <w:r>
        <w:rPr>
          <w:rFonts w:cs="David"/>
          <w:sz w:val="23"/>
          <w:szCs w:val="23"/>
          <w:rtl/>
        </w:rPr>
        <w:t>, קיבוץ לוחמי הגטאות</w:t>
      </w:r>
    </w:p>
    <w:p w14:paraId="61E8823B" w14:textId="77777777" w:rsidR="00041CD5" w:rsidRDefault="00041CD5" w:rsidP="00041CD5">
      <w:pPr>
        <w:bidi/>
        <w:spacing w:line="360" w:lineRule="auto"/>
        <w:rPr>
          <w:rFonts w:cs="David"/>
          <w:sz w:val="23"/>
          <w:szCs w:val="23"/>
          <w:rtl/>
        </w:rPr>
      </w:pPr>
    </w:p>
    <w:p w14:paraId="2FD8F23E" w14:textId="68162A9F" w:rsidR="00041CD5" w:rsidRDefault="00041CD5" w:rsidP="00041CD5">
      <w:pPr>
        <w:bidi/>
        <w:spacing w:line="360" w:lineRule="auto"/>
        <w:rPr>
          <w:rFonts w:cs="David"/>
          <w:b/>
          <w:bCs/>
          <w:sz w:val="28"/>
          <w:szCs w:val="28"/>
          <w:rtl/>
        </w:rPr>
      </w:pPr>
      <w:r w:rsidRPr="00CC600B">
        <w:rPr>
          <w:rFonts w:cs="David"/>
          <w:b/>
          <w:bCs/>
          <w:sz w:val="28"/>
          <w:szCs w:val="28"/>
          <w:rtl/>
        </w:rPr>
        <w:t>תערוכות יחיד נבחרות</w:t>
      </w:r>
    </w:p>
    <w:p w14:paraId="356E09C0" w14:textId="0EEEBAA2" w:rsidR="00D102C8" w:rsidRPr="00D102C8" w:rsidRDefault="00D102C8" w:rsidP="00D102C8">
      <w:pPr>
        <w:bidi/>
        <w:spacing w:line="360" w:lineRule="auto"/>
        <w:rPr>
          <w:rFonts w:ascii="David" w:hAnsi="David" w:cs="David"/>
          <w:sz w:val="23"/>
          <w:szCs w:val="23"/>
          <w:rtl/>
        </w:rPr>
      </w:pPr>
      <w:r w:rsidRPr="00B346F6">
        <w:rPr>
          <w:rFonts w:ascii="David" w:hAnsi="David" w:cs="David"/>
          <w:sz w:val="23"/>
          <w:szCs w:val="23"/>
        </w:rPr>
        <w:t>2025</w:t>
      </w:r>
      <w:r>
        <w:rPr>
          <w:rFonts w:ascii="David" w:hAnsi="David" w:cs="David" w:hint="cs"/>
          <w:sz w:val="23"/>
          <w:szCs w:val="23"/>
          <w:rtl/>
        </w:rPr>
        <w:t xml:space="preserve">    " ים </w:t>
      </w:r>
      <w:r>
        <w:rPr>
          <w:rFonts w:ascii="David" w:hAnsi="David" w:cs="David"/>
          <w:sz w:val="23"/>
          <w:szCs w:val="23"/>
          <w:rtl/>
        </w:rPr>
        <w:t>–</w:t>
      </w:r>
      <w:r>
        <w:rPr>
          <w:rFonts w:ascii="David" w:hAnsi="David" w:cs="David" w:hint="cs"/>
          <w:sz w:val="23"/>
          <w:szCs w:val="23"/>
          <w:rtl/>
        </w:rPr>
        <w:t xml:space="preserve"> יבשה" בית החברה הפסיכואנליטית, ת"א, אוצר איתמר לוי</w:t>
      </w:r>
    </w:p>
    <w:p w14:paraId="30D20213" w14:textId="107D9763" w:rsidR="00041CD5" w:rsidRDefault="0036751A" w:rsidP="0036751A">
      <w:pPr>
        <w:bidi/>
        <w:spacing w:line="360" w:lineRule="auto"/>
        <w:ind w:hanging="8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2019</w:t>
      </w:r>
      <w:r w:rsidR="0098047E">
        <w:rPr>
          <w:rFonts w:cs="David"/>
          <w:sz w:val="23"/>
          <w:szCs w:val="23"/>
        </w:rPr>
        <w:tab/>
      </w:r>
      <w:r w:rsidR="00041CD5">
        <w:rPr>
          <w:rFonts w:cs="David" w:hint="cs"/>
          <w:sz w:val="23"/>
          <w:szCs w:val="23"/>
          <w:rtl/>
        </w:rPr>
        <w:t>"</w:t>
      </w:r>
      <w:r>
        <w:rPr>
          <w:rFonts w:cs="David" w:hint="cs"/>
          <w:sz w:val="23"/>
          <w:szCs w:val="23"/>
          <w:rtl/>
        </w:rPr>
        <w:t>האם תינוק זה הוא שלך?</w:t>
      </w:r>
      <w:r w:rsidR="00A9579A">
        <w:rPr>
          <w:rFonts w:cs="David" w:hint="cs"/>
          <w:sz w:val="23"/>
          <w:szCs w:val="23"/>
          <w:rtl/>
        </w:rPr>
        <w:t xml:space="preserve"> הדור הבא</w:t>
      </w:r>
      <w:r w:rsidR="00041CD5">
        <w:rPr>
          <w:rFonts w:cs="David" w:hint="cs"/>
          <w:sz w:val="23"/>
          <w:szCs w:val="23"/>
          <w:rtl/>
        </w:rPr>
        <w:t xml:space="preserve">",  </w:t>
      </w:r>
      <w:r>
        <w:rPr>
          <w:rFonts w:cs="David" w:hint="cs"/>
          <w:sz w:val="23"/>
          <w:szCs w:val="23"/>
          <w:rtl/>
        </w:rPr>
        <w:t>מוזיאון חיפה לאמנות</w:t>
      </w:r>
    </w:p>
    <w:p w14:paraId="03A66CAC" w14:textId="77777777" w:rsidR="0036751A" w:rsidRDefault="0036751A" w:rsidP="0036751A">
      <w:pPr>
        <w:bidi/>
        <w:spacing w:line="360" w:lineRule="auto"/>
        <w:ind w:hanging="8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2017</w:t>
      </w:r>
      <w:r>
        <w:rPr>
          <w:rFonts w:cs="David"/>
          <w:sz w:val="23"/>
          <w:szCs w:val="23"/>
        </w:rPr>
        <w:tab/>
      </w:r>
      <w:r>
        <w:rPr>
          <w:rFonts w:cs="David" w:hint="cs"/>
          <w:sz w:val="23"/>
          <w:szCs w:val="23"/>
          <w:rtl/>
        </w:rPr>
        <w:t xml:space="preserve">"פוסט 67",  הגדה השמאלית, תל אביב  </w:t>
      </w:r>
    </w:p>
    <w:p w14:paraId="22A3A6D4" w14:textId="77777777" w:rsidR="0036751A" w:rsidRDefault="0036751A" w:rsidP="0036751A">
      <w:pPr>
        <w:bidi/>
        <w:spacing w:line="360" w:lineRule="auto"/>
        <w:ind w:hanging="8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2014</w:t>
      </w:r>
      <w:r>
        <w:rPr>
          <w:rFonts w:cs="David"/>
          <w:sz w:val="23"/>
          <w:szCs w:val="23"/>
        </w:rPr>
        <w:tab/>
      </w:r>
      <w:r>
        <w:rPr>
          <w:rFonts w:cs="David" w:hint="cs"/>
          <w:sz w:val="23"/>
          <w:szCs w:val="23"/>
          <w:rtl/>
        </w:rPr>
        <w:t xml:space="preserve">"מוטלת בספק",  גלריה צדיק, יפו  </w:t>
      </w:r>
    </w:p>
    <w:p w14:paraId="7B43CA29" w14:textId="77777777" w:rsidR="00041CD5" w:rsidRDefault="00041CD5" w:rsidP="0098047E">
      <w:pPr>
        <w:bidi/>
        <w:spacing w:line="360" w:lineRule="auto"/>
        <w:ind w:hanging="8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2010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 w:hint="cs"/>
          <w:sz w:val="23"/>
          <w:szCs w:val="23"/>
          <w:rtl/>
        </w:rPr>
        <w:t xml:space="preserve">"אוקיאנוסים של עופרת",  בית </w:t>
      </w:r>
      <w:proofErr w:type="spellStart"/>
      <w:r>
        <w:rPr>
          <w:rFonts w:cs="David" w:hint="cs"/>
          <w:sz w:val="23"/>
          <w:szCs w:val="23"/>
          <w:rtl/>
        </w:rPr>
        <w:t>האמנים</w:t>
      </w:r>
      <w:proofErr w:type="spellEnd"/>
      <w:r>
        <w:rPr>
          <w:rFonts w:cs="David" w:hint="cs"/>
          <w:sz w:val="23"/>
          <w:szCs w:val="23"/>
          <w:rtl/>
        </w:rPr>
        <w:t xml:space="preserve">, </w:t>
      </w:r>
      <w:r w:rsidR="0018657C">
        <w:rPr>
          <w:rFonts w:cs="David" w:hint="cs"/>
          <w:sz w:val="23"/>
          <w:szCs w:val="23"/>
          <w:rtl/>
        </w:rPr>
        <w:t>תל אביב</w:t>
      </w:r>
    </w:p>
    <w:p w14:paraId="72AF7B1B" w14:textId="77777777" w:rsidR="003D6519" w:rsidRDefault="003D6519" w:rsidP="003D6519">
      <w:pPr>
        <w:bidi/>
        <w:spacing w:line="360" w:lineRule="auto"/>
        <w:ind w:hanging="8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2007</w:t>
      </w:r>
      <w:r>
        <w:rPr>
          <w:rFonts w:cs="David" w:hint="cs"/>
          <w:sz w:val="23"/>
          <w:szCs w:val="23"/>
          <w:rtl/>
        </w:rPr>
        <w:tab/>
        <w:t xml:space="preserve">"מים אחרונים" מיצב וידיאו, </w:t>
      </w:r>
      <w:proofErr w:type="spellStart"/>
      <w:r>
        <w:rPr>
          <w:rFonts w:cs="David" w:hint="cs"/>
          <w:sz w:val="23"/>
          <w:szCs w:val="23"/>
          <w:rtl/>
        </w:rPr>
        <w:t>ביאנלת</w:t>
      </w:r>
      <w:proofErr w:type="spellEnd"/>
      <w:r>
        <w:rPr>
          <w:rFonts w:cs="David" w:hint="cs"/>
          <w:sz w:val="23"/>
          <w:szCs w:val="23"/>
          <w:rtl/>
        </w:rPr>
        <w:t xml:space="preserve"> הקיץ של לולאה, </w:t>
      </w:r>
      <w:r w:rsidRPr="005C1EE3">
        <w:rPr>
          <w:rFonts w:cs="David"/>
          <w:sz w:val="23"/>
          <w:szCs w:val="23"/>
        </w:rPr>
        <w:t xml:space="preserve">Museum of </w:t>
      </w:r>
      <w:proofErr w:type="spellStart"/>
      <w:r w:rsidRPr="005C1EE3">
        <w:rPr>
          <w:rFonts w:cs="David"/>
          <w:sz w:val="23"/>
          <w:szCs w:val="23"/>
        </w:rPr>
        <w:t>Norrbotte</w:t>
      </w:r>
      <w:proofErr w:type="spellEnd"/>
      <w:r>
        <w:rPr>
          <w:rFonts w:cs="David" w:hint="cs"/>
          <w:sz w:val="23"/>
          <w:szCs w:val="23"/>
          <w:rtl/>
        </w:rPr>
        <w:t>, לולאה , שבדיה</w:t>
      </w:r>
    </w:p>
    <w:p w14:paraId="5112B085" w14:textId="77777777" w:rsidR="00041CD5" w:rsidRDefault="00041CD5" w:rsidP="0098047E">
      <w:pPr>
        <w:bidi/>
        <w:spacing w:line="360" w:lineRule="auto"/>
        <w:ind w:hanging="8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2006</w:t>
      </w:r>
      <w:r w:rsidR="0098047E">
        <w:rPr>
          <w:rFonts w:cs="David"/>
          <w:sz w:val="23"/>
          <w:szCs w:val="23"/>
        </w:rPr>
        <w:tab/>
      </w:r>
      <w:r w:rsidRPr="001F018E">
        <w:rPr>
          <w:rFonts w:cs="David"/>
          <w:sz w:val="23"/>
          <w:szCs w:val="23"/>
          <w:rtl/>
        </w:rPr>
        <w:t xml:space="preserve">"מים אחרונים" מיצב וידיאו, </w:t>
      </w:r>
      <w:r>
        <w:rPr>
          <w:rFonts w:cs="David" w:hint="cs"/>
          <w:sz w:val="23"/>
          <w:szCs w:val="23"/>
          <w:rtl/>
        </w:rPr>
        <w:t xml:space="preserve"> </w:t>
      </w:r>
      <w:r w:rsidRPr="001F018E">
        <w:rPr>
          <w:rFonts w:cs="David"/>
          <w:sz w:val="23"/>
          <w:szCs w:val="23"/>
          <w:rtl/>
        </w:rPr>
        <w:t xml:space="preserve">בית </w:t>
      </w:r>
      <w:proofErr w:type="spellStart"/>
      <w:r w:rsidRPr="001F018E">
        <w:rPr>
          <w:rFonts w:cs="David"/>
          <w:sz w:val="23"/>
          <w:szCs w:val="23"/>
          <w:rtl/>
        </w:rPr>
        <w:t>האמנים</w:t>
      </w:r>
      <w:proofErr w:type="spellEnd"/>
      <w:r w:rsidRPr="001F018E">
        <w:rPr>
          <w:rFonts w:cs="David"/>
          <w:sz w:val="23"/>
          <w:szCs w:val="23"/>
          <w:rtl/>
        </w:rPr>
        <w:t xml:space="preserve">, </w:t>
      </w:r>
      <w:r w:rsidR="0018657C">
        <w:rPr>
          <w:rFonts w:cs="David"/>
          <w:sz w:val="23"/>
          <w:szCs w:val="23"/>
          <w:rtl/>
        </w:rPr>
        <w:t>תל אביב</w:t>
      </w:r>
    </w:p>
    <w:p w14:paraId="550AC5F1" w14:textId="77777777" w:rsidR="00041CD5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2003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 xml:space="preserve">"האם תינוק זה הוא שלך?", סיכום הפרויקט, </w:t>
      </w:r>
      <w:r>
        <w:rPr>
          <w:rFonts w:cs="David" w:hint="cs"/>
          <w:sz w:val="23"/>
          <w:szCs w:val="23"/>
          <w:rtl/>
        </w:rPr>
        <w:t xml:space="preserve">במיצב קופסאות/ספרים,  </w:t>
      </w:r>
      <w:r w:rsidRPr="001F018E">
        <w:rPr>
          <w:rFonts w:cs="David"/>
          <w:sz w:val="23"/>
          <w:szCs w:val="23"/>
          <w:rtl/>
        </w:rPr>
        <w:t>גלרי</w:t>
      </w:r>
      <w:r w:rsidRPr="001F018E">
        <w:rPr>
          <w:rFonts w:cs="David" w:hint="cs"/>
          <w:sz w:val="23"/>
          <w:szCs w:val="23"/>
          <w:rtl/>
        </w:rPr>
        <w:t>י</w:t>
      </w:r>
      <w:r w:rsidRPr="001F018E">
        <w:rPr>
          <w:rFonts w:cs="David"/>
          <w:sz w:val="23"/>
          <w:szCs w:val="23"/>
          <w:rtl/>
        </w:rPr>
        <w:t xml:space="preserve">ת הקיבוץ, </w:t>
      </w:r>
      <w:r w:rsidR="00B2267F">
        <w:rPr>
          <w:rFonts w:cs="David"/>
          <w:sz w:val="23"/>
          <w:szCs w:val="23"/>
          <w:rtl/>
        </w:rPr>
        <w:t>תל</w:t>
      </w:r>
      <w:r w:rsidR="00B2267F">
        <w:rPr>
          <w:rFonts w:cs="David" w:hint="cs"/>
          <w:sz w:val="23"/>
          <w:szCs w:val="23"/>
          <w:rtl/>
        </w:rPr>
        <w:t xml:space="preserve"> </w:t>
      </w:r>
      <w:r w:rsidR="0018657C">
        <w:rPr>
          <w:rFonts w:cs="David"/>
          <w:sz w:val="23"/>
          <w:szCs w:val="23"/>
          <w:rtl/>
        </w:rPr>
        <w:t>אביב</w:t>
      </w:r>
    </w:p>
    <w:p w14:paraId="19589069" w14:textId="77777777" w:rsidR="00041CD5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2002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>"חול במיטה", מיצב וצילומים מוז</w:t>
      </w:r>
      <w:r w:rsidRPr="001F018E">
        <w:rPr>
          <w:rFonts w:cs="David" w:hint="cs"/>
          <w:sz w:val="23"/>
          <w:szCs w:val="23"/>
          <w:rtl/>
        </w:rPr>
        <w:t>י</w:t>
      </w:r>
      <w:r w:rsidRPr="001F018E">
        <w:rPr>
          <w:rFonts w:cs="David"/>
          <w:sz w:val="23"/>
          <w:szCs w:val="23"/>
          <w:rtl/>
        </w:rPr>
        <w:t>א</w:t>
      </w:r>
      <w:r w:rsidRPr="001F018E">
        <w:rPr>
          <w:rFonts w:cs="David" w:hint="cs"/>
          <w:sz w:val="23"/>
          <w:szCs w:val="23"/>
          <w:rtl/>
        </w:rPr>
        <w:t>ו</w:t>
      </w:r>
      <w:r w:rsidRPr="001F018E">
        <w:rPr>
          <w:rFonts w:cs="David"/>
          <w:sz w:val="23"/>
          <w:szCs w:val="23"/>
          <w:rtl/>
        </w:rPr>
        <w:t xml:space="preserve">ן לאמנות </w:t>
      </w:r>
      <w:r>
        <w:rPr>
          <w:rFonts w:cs="David"/>
          <w:sz w:val="23"/>
          <w:szCs w:val="23"/>
          <w:rtl/>
        </w:rPr>
        <w:t>ישראלית</w:t>
      </w:r>
      <w:r>
        <w:rPr>
          <w:rFonts w:cs="David" w:hint="cs"/>
          <w:sz w:val="23"/>
          <w:szCs w:val="23"/>
          <w:rtl/>
        </w:rPr>
        <w:t xml:space="preserve">, </w:t>
      </w:r>
      <w:r>
        <w:rPr>
          <w:rFonts w:cs="David"/>
          <w:sz w:val="23"/>
          <w:szCs w:val="23"/>
          <w:rtl/>
        </w:rPr>
        <w:t xml:space="preserve"> רמת גן</w:t>
      </w:r>
    </w:p>
    <w:p w14:paraId="75A8C829" w14:textId="77777777" w:rsidR="00041CD5" w:rsidRPr="001F018E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 xml:space="preserve">2001 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>"א</w:t>
      </w:r>
      <w:r>
        <w:rPr>
          <w:rFonts w:cs="David"/>
          <w:sz w:val="23"/>
          <w:szCs w:val="23"/>
          <w:rtl/>
        </w:rPr>
        <w:t>רץ יולדת", המכון לאמנות, אורנים</w:t>
      </w:r>
    </w:p>
    <w:p w14:paraId="6713B9B0" w14:textId="77777777" w:rsidR="00041CD5" w:rsidRPr="001F018E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2000</w:t>
      </w:r>
      <w:r w:rsidR="0098047E">
        <w:rPr>
          <w:rFonts w:cs="David" w:hint="cs"/>
          <w:sz w:val="23"/>
          <w:szCs w:val="23"/>
          <w:rtl/>
        </w:rPr>
        <w:tab/>
      </w:r>
      <w:r w:rsidR="0098047E">
        <w:rPr>
          <w:rFonts w:cs="David"/>
          <w:sz w:val="23"/>
          <w:szCs w:val="23"/>
          <w:rtl/>
        </w:rPr>
        <w:t>"</w:t>
      </w:r>
      <w:r w:rsidRPr="001F018E">
        <w:rPr>
          <w:rFonts w:cs="David"/>
          <w:sz w:val="23"/>
          <w:szCs w:val="23"/>
          <w:rtl/>
        </w:rPr>
        <w:t>האם תינוק זה הוא שלך?", גלרי</w:t>
      </w:r>
      <w:r w:rsidRPr="001F018E">
        <w:rPr>
          <w:rFonts w:cs="David" w:hint="cs"/>
          <w:sz w:val="23"/>
          <w:szCs w:val="23"/>
          <w:rtl/>
        </w:rPr>
        <w:t>י</w:t>
      </w:r>
      <w:r>
        <w:rPr>
          <w:rFonts w:cs="David"/>
          <w:sz w:val="23"/>
          <w:szCs w:val="23"/>
          <w:rtl/>
        </w:rPr>
        <w:t xml:space="preserve">ת הקיבוץ, </w:t>
      </w:r>
      <w:r w:rsidR="0018657C">
        <w:rPr>
          <w:rFonts w:cs="David"/>
          <w:sz w:val="23"/>
          <w:szCs w:val="23"/>
          <w:rtl/>
        </w:rPr>
        <w:t>תל אביב</w:t>
      </w:r>
    </w:p>
    <w:p w14:paraId="7AC78B3F" w14:textId="77777777" w:rsidR="00041CD5" w:rsidRPr="001F018E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lastRenderedPageBreak/>
        <w:t>1996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>"ירידת מי</w:t>
      </w:r>
      <w:r>
        <w:rPr>
          <w:rFonts w:cs="David"/>
          <w:sz w:val="23"/>
          <w:szCs w:val="23"/>
          <w:rtl/>
        </w:rPr>
        <w:t>ם ", מוזיאון ינקו-דאדא, עין הוד</w:t>
      </w:r>
    </w:p>
    <w:p w14:paraId="5435E8D2" w14:textId="77777777" w:rsidR="00041CD5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1996</w:t>
      </w:r>
      <w:r w:rsidR="0098047E">
        <w:rPr>
          <w:rFonts w:cs="David" w:hint="cs"/>
          <w:sz w:val="23"/>
          <w:szCs w:val="23"/>
          <w:rtl/>
        </w:rPr>
        <w:tab/>
      </w:r>
      <w:r w:rsidR="0098047E">
        <w:rPr>
          <w:rFonts w:cs="David"/>
          <w:sz w:val="23"/>
          <w:szCs w:val="23"/>
          <w:rtl/>
        </w:rPr>
        <w:t>"</w:t>
      </w:r>
      <w:r w:rsidRPr="001F018E">
        <w:rPr>
          <w:rFonts w:cs="David"/>
          <w:sz w:val="23"/>
          <w:szCs w:val="23"/>
          <w:rtl/>
        </w:rPr>
        <w:t>השתלת רקמות", הסדנה החדשה לאמנות</w:t>
      </w:r>
      <w:r>
        <w:rPr>
          <w:rFonts w:cs="David" w:hint="cs"/>
          <w:sz w:val="23"/>
          <w:szCs w:val="23"/>
          <w:rtl/>
        </w:rPr>
        <w:t>,</w:t>
      </w:r>
      <w:r w:rsidRPr="001F018E">
        <w:rPr>
          <w:rFonts w:cs="David"/>
          <w:sz w:val="23"/>
          <w:szCs w:val="23"/>
          <w:rtl/>
        </w:rPr>
        <w:t xml:space="preserve"> ר</w:t>
      </w:r>
      <w:r>
        <w:rPr>
          <w:rFonts w:cs="David"/>
          <w:sz w:val="23"/>
          <w:szCs w:val="23"/>
          <w:rtl/>
        </w:rPr>
        <w:t>מת-אליהו</w:t>
      </w:r>
      <w:r>
        <w:rPr>
          <w:rFonts w:cs="David" w:hint="cs"/>
          <w:sz w:val="23"/>
          <w:szCs w:val="23"/>
          <w:rtl/>
        </w:rPr>
        <w:t xml:space="preserve">, אוצר </w:t>
      </w:r>
      <w:r>
        <w:rPr>
          <w:rFonts w:cs="David"/>
          <w:sz w:val="23"/>
          <w:szCs w:val="23"/>
          <w:rtl/>
        </w:rPr>
        <w:t>–</w:t>
      </w:r>
      <w:r>
        <w:rPr>
          <w:rFonts w:cs="David" w:hint="cs"/>
          <w:sz w:val="23"/>
          <w:szCs w:val="23"/>
          <w:rtl/>
        </w:rPr>
        <w:t xml:space="preserve"> קובי הראל</w:t>
      </w:r>
    </w:p>
    <w:p w14:paraId="3331A0B9" w14:textId="77777777" w:rsidR="00041CD5" w:rsidRPr="001F018E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1993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  <w:rtl/>
        </w:rPr>
        <w:t xml:space="preserve">"אבקת מים", גלריה מבט, </w:t>
      </w:r>
      <w:r w:rsidR="0018657C">
        <w:rPr>
          <w:rFonts w:cs="David"/>
          <w:sz w:val="23"/>
          <w:szCs w:val="23"/>
          <w:rtl/>
        </w:rPr>
        <w:t>תל אביב</w:t>
      </w:r>
    </w:p>
    <w:p w14:paraId="11EFAA48" w14:textId="77777777" w:rsidR="00041CD5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1988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>גלריה שרה לוי</w:t>
      </w:r>
      <w:r>
        <w:rPr>
          <w:rFonts w:cs="David"/>
          <w:sz w:val="23"/>
          <w:szCs w:val="23"/>
          <w:rtl/>
        </w:rPr>
        <w:t xml:space="preserve">, </w:t>
      </w:r>
      <w:r w:rsidR="0018657C">
        <w:rPr>
          <w:rFonts w:cs="David"/>
          <w:sz w:val="23"/>
          <w:szCs w:val="23"/>
          <w:rtl/>
        </w:rPr>
        <w:t>תל אביב</w:t>
      </w:r>
    </w:p>
    <w:p w14:paraId="3264542A" w14:textId="77777777" w:rsidR="00535812" w:rsidRPr="001F018E" w:rsidRDefault="00535812" w:rsidP="0098047E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1988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 w:hint="cs"/>
          <w:sz w:val="23"/>
          <w:szCs w:val="23"/>
          <w:rtl/>
        </w:rPr>
        <w:t>גלריה קיבוץ לוחמי הגטאות, קיבוץ לוחמי הגטאות</w:t>
      </w:r>
    </w:p>
    <w:p w14:paraId="4DFD9816" w14:textId="77777777" w:rsidR="00041CD5" w:rsidRPr="001F018E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1987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>"עיני</w:t>
      </w:r>
      <w:r w:rsidRPr="001F018E">
        <w:rPr>
          <w:rFonts w:cs="David" w:hint="cs"/>
          <w:sz w:val="23"/>
          <w:szCs w:val="23"/>
          <w:rtl/>
        </w:rPr>
        <w:t>י</w:t>
      </w:r>
      <w:r>
        <w:rPr>
          <w:rFonts w:cs="David"/>
          <w:sz w:val="23"/>
          <w:szCs w:val="23"/>
          <w:rtl/>
        </w:rPr>
        <w:t xml:space="preserve">ם שלי", גלריה </w:t>
      </w:r>
      <w:proofErr w:type="spellStart"/>
      <w:r>
        <w:rPr>
          <w:rFonts w:cs="David"/>
          <w:sz w:val="23"/>
          <w:szCs w:val="23"/>
          <w:rtl/>
        </w:rPr>
        <w:t>קלישר</w:t>
      </w:r>
      <w:proofErr w:type="spellEnd"/>
      <w:r>
        <w:rPr>
          <w:rFonts w:cs="David"/>
          <w:sz w:val="23"/>
          <w:szCs w:val="23"/>
          <w:rtl/>
        </w:rPr>
        <w:t xml:space="preserve"> 5, </w:t>
      </w:r>
      <w:r w:rsidR="0018657C">
        <w:rPr>
          <w:rFonts w:cs="David"/>
          <w:sz w:val="23"/>
          <w:szCs w:val="23"/>
          <w:rtl/>
        </w:rPr>
        <w:t>תל אביב</w:t>
      </w:r>
    </w:p>
    <w:p w14:paraId="14C0731D" w14:textId="77777777" w:rsidR="00041CD5" w:rsidRDefault="00041CD5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1984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 xml:space="preserve">"הכר אמן </w:t>
      </w:r>
      <w:r>
        <w:rPr>
          <w:rFonts w:cs="David"/>
          <w:sz w:val="23"/>
          <w:szCs w:val="23"/>
          <w:rtl/>
        </w:rPr>
        <w:t>ישראלי", מוזיאון ישראל, ירושלים</w:t>
      </w:r>
    </w:p>
    <w:p w14:paraId="360CE153" w14:textId="77777777" w:rsidR="00F220A5" w:rsidRDefault="00F220A5" w:rsidP="0098047E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1984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 w:hint="cs"/>
          <w:sz w:val="23"/>
          <w:szCs w:val="23"/>
          <w:rtl/>
        </w:rPr>
        <w:t xml:space="preserve">גלריה </w:t>
      </w:r>
      <w:proofErr w:type="spellStart"/>
      <w:r>
        <w:rPr>
          <w:rFonts w:cs="David" w:hint="cs"/>
          <w:sz w:val="23"/>
          <w:szCs w:val="23"/>
          <w:rtl/>
        </w:rPr>
        <w:t>מימד</w:t>
      </w:r>
      <w:proofErr w:type="spellEnd"/>
      <w:r>
        <w:rPr>
          <w:rFonts w:cs="David" w:hint="cs"/>
          <w:sz w:val="23"/>
          <w:szCs w:val="23"/>
          <w:rtl/>
        </w:rPr>
        <w:t xml:space="preserve"> קטן, תל אביב</w:t>
      </w:r>
    </w:p>
    <w:p w14:paraId="272CF310" w14:textId="77777777" w:rsidR="00CA7B30" w:rsidRPr="00554F2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</w:t>
      </w:r>
      <w:r>
        <w:rPr>
          <w:rFonts w:cs="David"/>
          <w:sz w:val="23"/>
          <w:szCs w:val="23"/>
          <w:rtl/>
        </w:rPr>
        <w:t>982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  <w:rtl/>
        </w:rPr>
        <w:t>גלריה שרה גילת, ירושלים</w:t>
      </w:r>
    </w:p>
    <w:p w14:paraId="0275725A" w14:textId="77777777" w:rsidR="00CA7B3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1F018E">
        <w:rPr>
          <w:rFonts w:cs="David"/>
          <w:sz w:val="23"/>
          <w:szCs w:val="23"/>
          <w:rtl/>
        </w:rPr>
        <w:t>1982</w:t>
      </w:r>
      <w:r w:rsidR="0098047E">
        <w:rPr>
          <w:rFonts w:cs="David" w:hint="cs"/>
          <w:sz w:val="23"/>
          <w:szCs w:val="23"/>
          <w:rtl/>
        </w:rPr>
        <w:tab/>
      </w:r>
      <w:r w:rsidRPr="001F018E">
        <w:rPr>
          <w:rFonts w:cs="David"/>
          <w:sz w:val="23"/>
          <w:szCs w:val="23"/>
          <w:rtl/>
        </w:rPr>
        <w:t xml:space="preserve">גלריה שנער, </w:t>
      </w:r>
      <w:r w:rsidR="0018657C">
        <w:rPr>
          <w:rFonts w:cs="David"/>
          <w:sz w:val="23"/>
          <w:szCs w:val="23"/>
          <w:rtl/>
        </w:rPr>
        <w:t>תל אביב</w:t>
      </w:r>
    </w:p>
    <w:p w14:paraId="6EB08962" w14:textId="77777777" w:rsidR="00CA7B30" w:rsidRDefault="00CA7B30" w:rsidP="00CA7B30">
      <w:pPr>
        <w:bidi/>
        <w:spacing w:line="360" w:lineRule="auto"/>
        <w:rPr>
          <w:rFonts w:cs="David"/>
          <w:sz w:val="23"/>
          <w:szCs w:val="23"/>
          <w:rtl/>
        </w:rPr>
      </w:pPr>
    </w:p>
    <w:p w14:paraId="46EA9AC5" w14:textId="74441933" w:rsidR="00B346F6" w:rsidRPr="00D102C8" w:rsidRDefault="00CA7B30" w:rsidP="00D102C8">
      <w:pPr>
        <w:bidi/>
        <w:spacing w:line="360" w:lineRule="auto"/>
        <w:rPr>
          <w:rFonts w:cs="David"/>
          <w:b/>
          <w:bCs/>
          <w:sz w:val="28"/>
          <w:szCs w:val="28"/>
          <w:rtl/>
        </w:rPr>
      </w:pPr>
      <w:r w:rsidRPr="00CC600B">
        <w:rPr>
          <w:rFonts w:cs="David"/>
          <w:b/>
          <w:bCs/>
          <w:sz w:val="28"/>
          <w:szCs w:val="28"/>
          <w:rtl/>
        </w:rPr>
        <w:t>תערוכות קבוצתיות נבחרות</w:t>
      </w:r>
    </w:p>
    <w:p w14:paraId="1021A03C" w14:textId="6C36B6A7" w:rsidR="002242EF" w:rsidRPr="002242EF" w:rsidRDefault="002242EF" w:rsidP="002242EF">
      <w:pPr>
        <w:bidi/>
        <w:spacing w:line="360" w:lineRule="auto"/>
        <w:rPr>
          <w:rFonts w:cs="David"/>
          <w:sz w:val="23"/>
          <w:szCs w:val="23"/>
          <w:rtl/>
        </w:rPr>
      </w:pPr>
      <w:r w:rsidRPr="002242EF">
        <w:rPr>
          <w:rFonts w:cs="David" w:hint="cs"/>
          <w:sz w:val="23"/>
          <w:szCs w:val="23"/>
          <w:rtl/>
        </w:rPr>
        <w:t>2024</w:t>
      </w:r>
      <w:r>
        <w:rPr>
          <w:rFonts w:cs="David" w:hint="cs"/>
          <w:sz w:val="23"/>
          <w:szCs w:val="23"/>
          <w:rtl/>
        </w:rPr>
        <w:t xml:space="preserve">      "עבודה מלאכה פעולה" משכן עין חרוד- אוצר אבי </w:t>
      </w:r>
      <w:proofErr w:type="spellStart"/>
      <w:r>
        <w:rPr>
          <w:rFonts w:cs="David" w:hint="cs"/>
          <w:sz w:val="23"/>
          <w:szCs w:val="23"/>
          <w:rtl/>
        </w:rPr>
        <w:t>לובין</w:t>
      </w:r>
      <w:proofErr w:type="spellEnd"/>
      <w:r w:rsidR="004B4AF8">
        <w:rPr>
          <w:rFonts w:cs="David" w:hint="cs"/>
          <w:sz w:val="23"/>
          <w:szCs w:val="23"/>
          <w:rtl/>
        </w:rPr>
        <w:t>, עין חרוד</w:t>
      </w:r>
    </w:p>
    <w:p w14:paraId="76CF83C5" w14:textId="37DCC9A1" w:rsidR="00B75320" w:rsidRPr="00B75320" w:rsidRDefault="00B75320" w:rsidP="00B75320">
      <w:pPr>
        <w:bidi/>
        <w:spacing w:line="360" w:lineRule="auto"/>
        <w:rPr>
          <w:rFonts w:cs="David"/>
          <w:sz w:val="23"/>
          <w:szCs w:val="23"/>
          <w:rtl/>
        </w:rPr>
      </w:pPr>
      <w:r w:rsidRPr="00B75320">
        <w:rPr>
          <w:rFonts w:cs="David" w:hint="cs"/>
          <w:sz w:val="23"/>
          <w:szCs w:val="23"/>
          <w:rtl/>
        </w:rPr>
        <w:t>2022</w:t>
      </w:r>
      <w:r>
        <w:rPr>
          <w:rFonts w:cs="David" w:hint="cs"/>
          <w:sz w:val="23"/>
          <w:szCs w:val="23"/>
          <w:rtl/>
        </w:rPr>
        <w:t xml:space="preserve">      </w:t>
      </w:r>
      <w:r w:rsidR="003D7998">
        <w:rPr>
          <w:rFonts w:cs="David" w:hint="cs"/>
          <w:sz w:val="23"/>
          <w:szCs w:val="23"/>
          <w:rtl/>
        </w:rPr>
        <w:t>"</w:t>
      </w:r>
      <w:r>
        <w:rPr>
          <w:rFonts w:cs="David" w:hint="cs"/>
          <w:sz w:val="23"/>
          <w:szCs w:val="23"/>
          <w:rtl/>
        </w:rPr>
        <w:t xml:space="preserve">דונם </w:t>
      </w:r>
      <w:r w:rsidR="003D7998">
        <w:rPr>
          <w:rFonts w:cs="David" w:hint="cs"/>
          <w:sz w:val="23"/>
          <w:szCs w:val="23"/>
          <w:rtl/>
        </w:rPr>
        <w:t>"</w:t>
      </w:r>
      <w:r>
        <w:rPr>
          <w:rFonts w:cs="David" w:hint="cs"/>
          <w:sz w:val="23"/>
          <w:szCs w:val="23"/>
          <w:rtl/>
        </w:rPr>
        <w:t xml:space="preserve">2 </w:t>
      </w:r>
      <w:r w:rsidR="003D7998">
        <w:rPr>
          <w:rFonts w:cs="David" w:hint="cs"/>
          <w:sz w:val="23"/>
          <w:szCs w:val="23"/>
          <w:rtl/>
        </w:rPr>
        <w:t>מוזיאון בית חנקין -</w:t>
      </w:r>
      <w:r>
        <w:rPr>
          <w:rFonts w:cs="David" w:hint="cs"/>
          <w:sz w:val="23"/>
          <w:szCs w:val="23"/>
          <w:rtl/>
        </w:rPr>
        <w:t>ערב הקרנות וידאו על בנייני</w:t>
      </w:r>
      <w:r w:rsidR="003D7998">
        <w:rPr>
          <w:rFonts w:cs="David" w:hint="cs"/>
          <w:sz w:val="23"/>
          <w:szCs w:val="23"/>
          <w:rtl/>
        </w:rPr>
        <w:t>ם</w:t>
      </w:r>
      <w:r>
        <w:rPr>
          <w:rFonts w:cs="David" w:hint="cs"/>
          <w:sz w:val="23"/>
          <w:szCs w:val="23"/>
          <w:rtl/>
        </w:rPr>
        <w:t xml:space="preserve"> </w:t>
      </w:r>
      <w:r w:rsidR="003D7998">
        <w:rPr>
          <w:rFonts w:cs="David" w:hint="cs"/>
          <w:sz w:val="23"/>
          <w:szCs w:val="23"/>
          <w:rtl/>
        </w:rPr>
        <w:t>הסטורים, כפר יהושוע</w:t>
      </w:r>
    </w:p>
    <w:p w14:paraId="5332BD4F" w14:textId="31F95C76" w:rsidR="001368A8" w:rsidRPr="001368A8" w:rsidRDefault="001368A8" w:rsidP="001368A8">
      <w:pPr>
        <w:bidi/>
        <w:spacing w:line="360" w:lineRule="auto"/>
        <w:rPr>
          <w:rFonts w:ascii="David" w:hAnsi="David" w:cs="David"/>
          <w:sz w:val="23"/>
          <w:szCs w:val="23"/>
          <w:rtl/>
        </w:rPr>
      </w:pPr>
      <w:r w:rsidRPr="001368A8">
        <w:rPr>
          <w:rFonts w:ascii="David" w:hAnsi="David" w:cs="David"/>
          <w:sz w:val="23"/>
          <w:szCs w:val="23"/>
        </w:rPr>
        <w:t>2020</w:t>
      </w:r>
      <w:r w:rsidRPr="001368A8">
        <w:rPr>
          <w:rFonts w:ascii="David" w:hAnsi="David" w:cs="David"/>
          <w:sz w:val="23"/>
          <w:szCs w:val="23"/>
          <w:rtl/>
        </w:rPr>
        <w:t xml:space="preserve">     "נשים יוצרות מציאות-עמק יזרעאל"</w:t>
      </w:r>
      <w:r w:rsidR="0057479C">
        <w:rPr>
          <w:rFonts w:ascii="David" w:hAnsi="David" w:cs="David" w:hint="cs"/>
          <w:sz w:val="23"/>
          <w:szCs w:val="23"/>
          <w:rtl/>
        </w:rPr>
        <w:t>,</w:t>
      </w:r>
      <w:r w:rsidRPr="001368A8">
        <w:rPr>
          <w:rFonts w:ascii="David" w:hAnsi="David" w:cs="David"/>
          <w:sz w:val="23"/>
          <w:szCs w:val="23"/>
          <w:rtl/>
        </w:rPr>
        <w:t xml:space="preserve"> בית חנקין, כפר יהושע.</w:t>
      </w:r>
    </w:p>
    <w:p w14:paraId="058784FE" w14:textId="77777777" w:rsidR="0054095A" w:rsidRDefault="0054095A" w:rsidP="0054095A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 xml:space="preserve">2018      "גיבורים", בית האופרה, תל אביב </w:t>
      </w:r>
    </w:p>
    <w:p w14:paraId="064B45AC" w14:textId="10BC80B3" w:rsidR="00886535" w:rsidRDefault="0054095A" w:rsidP="00886535">
      <w:pPr>
        <w:shd w:val="clear" w:color="auto" w:fill="FFFFFF"/>
        <w:bidi/>
        <w:rPr>
          <w:rFonts w:ascii="David" w:hAnsi="David" w:cs="David"/>
          <w:color w:val="222222"/>
          <w:sz w:val="23"/>
          <w:szCs w:val="23"/>
          <w:lang w:eastAsia="en-US"/>
        </w:rPr>
      </w:pPr>
      <w:r>
        <w:rPr>
          <w:rFonts w:cs="David" w:hint="cs"/>
          <w:sz w:val="23"/>
          <w:szCs w:val="23"/>
          <w:rtl/>
        </w:rPr>
        <w:t xml:space="preserve">2018      </w:t>
      </w:r>
      <w:r w:rsidR="00F30F4E" w:rsidRPr="00886535">
        <w:rPr>
          <w:rFonts w:ascii="David" w:hAnsi="David" w:cs="David"/>
          <w:color w:val="222222"/>
          <w:sz w:val="23"/>
          <w:szCs w:val="23"/>
          <w:rtl/>
          <w:lang w:eastAsia="en-US"/>
        </w:rPr>
        <w:t xml:space="preserve">הקרנת </w:t>
      </w:r>
      <w:r w:rsidR="00F30F4E" w:rsidRPr="00886535">
        <w:rPr>
          <w:rFonts w:ascii="David" w:hAnsi="David" w:cs="David"/>
          <w:b/>
          <w:bCs/>
          <w:color w:val="222222"/>
          <w:sz w:val="23"/>
          <w:szCs w:val="23"/>
          <w:rtl/>
          <w:lang w:eastAsia="en-US"/>
        </w:rPr>
        <w:t>"</w:t>
      </w:r>
      <w:r w:rsidR="00F30F4E" w:rsidRPr="00886535">
        <w:rPr>
          <w:rFonts w:ascii="David" w:hAnsi="David" w:cs="David"/>
          <w:b/>
          <w:bCs/>
          <w:color w:val="222222"/>
          <w:sz w:val="23"/>
          <w:szCs w:val="23"/>
          <w:lang w:eastAsia="en-US"/>
        </w:rPr>
        <w:t xml:space="preserve">BLUE </w:t>
      </w:r>
      <w:proofErr w:type="spellStart"/>
      <w:r w:rsidR="00F30F4E" w:rsidRPr="00886535">
        <w:rPr>
          <w:rFonts w:ascii="David" w:hAnsi="David" w:cs="David"/>
          <w:b/>
          <w:bCs/>
          <w:color w:val="222222"/>
          <w:sz w:val="23"/>
          <w:szCs w:val="23"/>
          <w:lang w:eastAsia="en-US"/>
        </w:rPr>
        <w:t>BLUE</w:t>
      </w:r>
      <w:proofErr w:type="spellEnd"/>
      <w:r w:rsidR="00F30F4E" w:rsidRPr="00886535">
        <w:rPr>
          <w:rFonts w:ascii="David" w:hAnsi="David" w:cs="David"/>
          <w:b/>
          <w:bCs/>
          <w:color w:val="222222"/>
          <w:sz w:val="23"/>
          <w:szCs w:val="23"/>
          <w:rtl/>
          <w:lang w:eastAsia="en-US"/>
        </w:rPr>
        <w:t>"</w:t>
      </w:r>
      <w:r w:rsidR="00F30F4E" w:rsidRPr="00886535">
        <w:rPr>
          <w:rFonts w:ascii="David" w:hAnsi="David" w:cs="David"/>
          <w:color w:val="222222"/>
          <w:sz w:val="23"/>
          <w:szCs w:val="23"/>
          <w:rtl/>
          <w:lang w:eastAsia="en-US"/>
        </w:rPr>
        <w:t>  על גבי מסך ענק ב-</w:t>
      </w:r>
      <w:r w:rsidR="00F30F4E" w:rsidRPr="00886535">
        <w:rPr>
          <w:rFonts w:ascii="David" w:hAnsi="David" w:cs="David"/>
          <w:b/>
          <w:bCs/>
          <w:color w:val="222222"/>
          <w:sz w:val="23"/>
          <w:szCs w:val="23"/>
          <w:lang w:eastAsia="en-US"/>
        </w:rPr>
        <w:t>Times Square</w:t>
      </w:r>
      <w:r w:rsidR="00F30F4E" w:rsidRPr="00886535">
        <w:rPr>
          <w:rFonts w:ascii="David" w:hAnsi="David" w:cs="David"/>
          <w:b/>
          <w:bCs/>
          <w:color w:val="222222"/>
          <w:sz w:val="23"/>
          <w:szCs w:val="23"/>
          <w:rtl/>
          <w:lang w:eastAsia="en-US"/>
        </w:rPr>
        <w:t> </w:t>
      </w:r>
      <w:r w:rsidR="00F30F4E" w:rsidRPr="00886535">
        <w:rPr>
          <w:rFonts w:ascii="David" w:hAnsi="David" w:cs="David"/>
          <w:color w:val="222222"/>
          <w:sz w:val="23"/>
          <w:szCs w:val="23"/>
          <w:rtl/>
          <w:lang w:eastAsia="en-US"/>
        </w:rPr>
        <w:t>בניו יורק.</w:t>
      </w:r>
      <w:r w:rsidR="00886535" w:rsidRPr="00886535">
        <w:rPr>
          <w:rFonts w:ascii="David" w:hAnsi="David" w:cs="David"/>
          <w:color w:val="222222"/>
          <w:sz w:val="23"/>
          <w:szCs w:val="23"/>
          <w:rtl/>
          <w:lang w:eastAsia="en-US"/>
        </w:rPr>
        <w:t xml:space="preserve"> </w:t>
      </w:r>
      <w:r w:rsidR="00F30F4E" w:rsidRPr="00886535">
        <w:rPr>
          <w:rFonts w:ascii="David" w:hAnsi="David" w:cs="David"/>
          <w:color w:val="222222"/>
          <w:sz w:val="23"/>
          <w:szCs w:val="23"/>
          <w:rtl/>
          <w:lang w:eastAsia="en-US"/>
        </w:rPr>
        <w:t>כחלק מהתוכנית </w:t>
      </w:r>
    </w:p>
    <w:p w14:paraId="6804D449" w14:textId="2E90DBC1" w:rsidR="0054095A" w:rsidRDefault="00F30F4E" w:rsidP="00886535">
      <w:pPr>
        <w:shd w:val="clear" w:color="auto" w:fill="FFFFFF"/>
        <w:bidi/>
        <w:ind w:firstLine="720"/>
        <w:rPr>
          <w:rFonts w:ascii="Arial" w:hAnsi="Arial" w:cs="Arial"/>
          <w:color w:val="222222"/>
          <w:sz w:val="19"/>
          <w:szCs w:val="19"/>
          <w:rtl/>
          <w:lang w:eastAsia="en-US"/>
        </w:rPr>
      </w:pPr>
      <w:r w:rsidRPr="00886535">
        <w:rPr>
          <w:rFonts w:ascii="David" w:hAnsi="David" w:cs="David"/>
          <w:b/>
          <w:bCs/>
          <w:i/>
          <w:iCs/>
          <w:color w:val="222222"/>
          <w:sz w:val="23"/>
          <w:szCs w:val="23"/>
          <w:lang w:eastAsia="en-US"/>
        </w:rPr>
        <w:t>Staring Back at the Sun</w:t>
      </w:r>
      <w:r w:rsidRPr="00886535">
        <w:rPr>
          <w:rFonts w:ascii="David" w:hAnsi="David" w:cs="David"/>
          <w:b/>
          <w:bCs/>
          <w:i/>
          <w:iCs/>
          <w:color w:val="222222"/>
          <w:sz w:val="23"/>
          <w:szCs w:val="23"/>
          <w:rtl/>
          <w:lang w:eastAsia="en-US"/>
        </w:rPr>
        <w:t> </w:t>
      </w:r>
      <w:r w:rsidRPr="00886535">
        <w:rPr>
          <w:rFonts w:ascii="David" w:hAnsi="David" w:cs="David"/>
          <w:i/>
          <w:iCs/>
          <w:color w:val="222222"/>
          <w:sz w:val="23"/>
          <w:szCs w:val="23"/>
          <w:rtl/>
          <w:lang w:eastAsia="en-US"/>
        </w:rPr>
        <w:t xml:space="preserve">של ארגון </w:t>
      </w:r>
      <w:r w:rsidRPr="00886535">
        <w:rPr>
          <w:rFonts w:ascii="David" w:hAnsi="David" w:cs="David"/>
          <w:i/>
          <w:iCs/>
          <w:color w:val="222222"/>
          <w:sz w:val="23"/>
          <w:szCs w:val="23"/>
          <w:lang w:eastAsia="en-US"/>
        </w:rPr>
        <w:t>Artis</w:t>
      </w:r>
      <w:r w:rsidRPr="00886535">
        <w:rPr>
          <w:rFonts w:ascii="David" w:hAnsi="David" w:cs="David"/>
          <w:i/>
          <w:iCs/>
          <w:color w:val="222222"/>
          <w:sz w:val="23"/>
          <w:szCs w:val="23"/>
          <w:rtl/>
          <w:lang w:eastAsia="en-US"/>
        </w:rPr>
        <w:t>, המציגה אמני</w:t>
      </w:r>
      <w:r w:rsidRPr="00886535">
        <w:rPr>
          <w:rFonts w:ascii="David" w:hAnsi="David" w:cs="David"/>
          <w:color w:val="222222"/>
          <w:sz w:val="23"/>
          <w:szCs w:val="23"/>
          <w:rtl/>
          <w:lang w:eastAsia="en-US"/>
        </w:rPr>
        <w:t> וידאו ישראלים ברחבי העולם.</w:t>
      </w:r>
      <w:r w:rsidRPr="00F30F4E">
        <w:rPr>
          <w:rFonts w:ascii="Arial" w:hAnsi="Arial" w:cs="Arial"/>
          <w:color w:val="222222"/>
          <w:sz w:val="19"/>
          <w:szCs w:val="19"/>
          <w:rtl/>
          <w:lang w:eastAsia="en-US"/>
        </w:rPr>
        <w:t>  </w:t>
      </w:r>
    </w:p>
    <w:p w14:paraId="1C50F327" w14:textId="77777777" w:rsidR="00F30F4E" w:rsidRPr="00F30F4E" w:rsidRDefault="00F30F4E" w:rsidP="00F30F4E">
      <w:pPr>
        <w:shd w:val="clear" w:color="auto" w:fill="FFFFFF"/>
        <w:bidi/>
        <w:rPr>
          <w:rFonts w:ascii="Arial" w:hAnsi="Arial" w:cs="Arial"/>
          <w:color w:val="222222"/>
          <w:sz w:val="19"/>
          <w:szCs w:val="19"/>
          <w:rtl/>
          <w:lang w:eastAsia="en-US"/>
        </w:rPr>
      </w:pPr>
    </w:p>
    <w:p w14:paraId="688CD198" w14:textId="77777777" w:rsidR="00433484" w:rsidRDefault="009A278D" w:rsidP="0054095A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2018      "</w:t>
      </w:r>
      <w:r w:rsidRPr="009A278D">
        <w:rPr>
          <w:rFonts w:cs="David"/>
          <w:sz w:val="23"/>
          <w:szCs w:val="23"/>
        </w:rPr>
        <w:t>Staring Back at the Sun: Video Art from Israel 1970-2012</w:t>
      </w:r>
      <w:r>
        <w:rPr>
          <w:rFonts w:cs="David" w:hint="cs"/>
          <w:sz w:val="23"/>
          <w:szCs w:val="23"/>
          <w:rtl/>
        </w:rPr>
        <w:t xml:space="preserve">", </w:t>
      </w:r>
      <w:r w:rsidRPr="009A278D">
        <w:rPr>
          <w:rFonts w:cs="David"/>
          <w:sz w:val="23"/>
          <w:szCs w:val="23"/>
        </w:rPr>
        <w:t>International House Philadelphia</w:t>
      </w:r>
      <w:r>
        <w:rPr>
          <w:rFonts w:cs="David" w:hint="cs"/>
          <w:sz w:val="23"/>
          <w:szCs w:val="23"/>
          <w:rtl/>
        </w:rPr>
        <w:t>,</w:t>
      </w:r>
      <w:r>
        <w:rPr>
          <w:rFonts w:cs="David" w:hint="cs"/>
          <w:sz w:val="23"/>
          <w:szCs w:val="23"/>
          <w:rtl/>
        </w:rPr>
        <w:tab/>
        <w:t>פיל</w:t>
      </w:r>
      <w:r w:rsidR="0054095A">
        <w:rPr>
          <w:rFonts w:cs="David" w:hint="cs"/>
          <w:sz w:val="23"/>
          <w:szCs w:val="23"/>
          <w:rtl/>
        </w:rPr>
        <w:t>דלפיה, פנסילבניה (תערוכה נודדת)</w:t>
      </w:r>
      <w:r w:rsidR="00107611">
        <w:rPr>
          <w:rFonts w:cs="David" w:hint="cs"/>
          <w:sz w:val="23"/>
          <w:szCs w:val="23"/>
          <w:rtl/>
        </w:rPr>
        <w:t xml:space="preserve"> </w:t>
      </w:r>
    </w:p>
    <w:p w14:paraId="7D51976C" w14:textId="77777777" w:rsidR="009A278D" w:rsidRPr="009A278D" w:rsidRDefault="009A278D" w:rsidP="00433484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2017      "</w:t>
      </w:r>
      <w:r w:rsidRPr="009A278D">
        <w:rPr>
          <w:rFonts w:cs="David"/>
          <w:sz w:val="23"/>
          <w:szCs w:val="23"/>
        </w:rPr>
        <w:t>Staring Back at the Sun: Video Art from Israel 1970-2012</w:t>
      </w:r>
      <w:r>
        <w:rPr>
          <w:rFonts w:cs="David" w:hint="cs"/>
          <w:sz w:val="23"/>
          <w:szCs w:val="23"/>
          <w:rtl/>
        </w:rPr>
        <w:t xml:space="preserve">", מרכז </w:t>
      </w:r>
      <w:r w:rsidRPr="009A278D">
        <w:rPr>
          <w:rFonts w:cs="David"/>
          <w:sz w:val="23"/>
          <w:szCs w:val="23"/>
        </w:rPr>
        <w:t>Koffler</w:t>
      </w:r>
      <w:r>
        <w:rPr>
          <w:rFonts w:cs="David" w:hint="cs"/>
          <w:sz w:val="23"/>
          <w:szCs w:val="23"/>
          <w:rtl/>
        </w:rPr>
        <w:t xml:space="preserve"> </w:t>
      </w:r>
      <w:proofErr w:type="spellStart"/>
      <w:r>
        <w:rPr>
          <w:rFonts w:cs="David" w:hint="cs"/>
          <w:sz w:val="23"/>
          <w:szCs w:val="23"/>
          <w:rtl/>
        </w:rPr>
        <w:t>לאמנוי</w:t>
      </w:r>
      <w:r w:rsidR="00433484">
        <w:rPr>
          <w:rFonts w:cs="David" w:hint="cs"/>
          <w:sz w:val="23"/>
          <w:szCs w:val="23"/>
          <w:rtl/>
        </w:rPr>
        <w:t>ות</w:t>
      </w:r>
      <w:proofErr w:type="spellEnd"/>
      <w:r w:rsidR="00433484">
        <w:rPr>
          <w:rFonts w:cs="David" w:hint="cs"/>
          <w:sz w:val="23"/>
          <w:szCs w:val="23"/>
          <w:rtl/>
        </w:rPr>
        <w:t>, טורונטו, קנדה</w:t>
      </w:r>
      <w:r w:rsidR="00433484">
        <w:rPr>
          <w:rFonts w:cs="David" w:hint="cs"/>
          <w:sz w:val="23"/>
          <w:szCs w:val="23"/>
          <w:rtl/>
        </w:rPr>
        <w:tab/>
        <w:t>(תערוכה נודדת</w:t>
      </w:r>
      <w:r>
        <w:rPr>
          <w:rFonts w:cs="David" w:hint="cs"/>
          <w:sz w:val="23"/>
          <w:szCs w:val="23"/>
          <w:rtl/>
        </w:rPr>
        <w:t>)</w:t>
      </w:r>
    </w:p>
    <w:p w14:paraId="3E2AF6F5" w14:textId="77777777" w:rsidR="009A278D" w:rsidRDefault="009A278D" w:rsidP="009A278D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2016      "הו שומר", בית חנקין, כפר יהושוע</w:t>
      </w:r>
    </w:p>
    <w:p w14:paraId="1150DE10" w14:textId="77777777" w:rsidR="00675CFE" w:rsidRPr="009A278D" w:rsidRDefault="00675CFE" w:rsidP="009A278D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2016      "</w:t>
      </w:r>
      <w:r w:rsidR="009A278D" w:rsidRPr="009A278D">
        <w:rPr>
          <w:rFonts w:cs="David"/>
          <w:sz w:val="23"/>
          <w:szCs w:val="23"/>
        </w:rPr>
        <w:t>Staring Back at the Sun: Video Art from Israel 1970-2012</w:t>
      </w:r>
      <w:r>
        <w:rPr>
          <w:rFonts w:cs="David" w:hint="cs"/>
          <w:sz w:val="23"/>
          <w:szCs w:val="23"/>
          <w:rtl/>
        </w:rPr>
        <w:t xml:space="preserve">", </w:t>
      </w:r>
      <w:r w:rsidR="009A278D">
        <w:rPr>
          <w:rFonts w:cs="David"/>
          <w:sz w:val="23"/>
          <w:szCs w:val="23"/>
        </w:rPr>
        <w:t>New Museum</w:t>
      </w:r>
      <w:r w:rsidR="009A278D">
        <w:rPr>
          <w:rFonts w:cs="David" w:hint="cs"/>
          <w:sz w:val="23"/>
          <w:szCs w:val="23"/>
          <w:rtl/>
        </w:rPr>
        <w:t>, ניו יורק, ני יורק,</w:t>
      </w:r>
      <w:r w:rsidR="009A278D">
        <w:rPr>
          <w:rFonts w:cs="David" w:hint="cs"/>
          <w:sz w:val="23"/>
          <w:szCs w:val="23"/>
          <w:rtl/>
        </w:rPr>
        <w:tab/>
        <w:t xml:space="preserve">אוניברסיטת </w:t>
      </w:r>
      <w:r w:rsidR="009A278D">
        <w:rPr>
          <w:rFonts w:cs="David"/>
          <w:sz w:val="23"/>
          <w:szCs w:val="23"/>
        </w:rPr>
        <w:t>Towson</w:t>
      </w:r>
      <w:r w:rsidR="009A278D">
        <w:rPr>
          <w:rFonts w:cs="David" w:hint="cs"/>
          <w:sz w:val="23"/>
          <w:szCs w:val="23"/>
          <w:rtl/>
        </w:rPr>
        <w:t xml:space="preserve">, בולטימור, </w:t>
      </w:r>
      <w:proofErr w:type="spellStart"/>
      <w:r w:rsidR="009A278D">
        <w:rPr>
          <w:rFonts w:cs="David" w:hint="cs"/>
          <w:sz w:val="23"/>
          <w:szCs w:val="23"/>
          <w:rtl/>
        </w:rPr>
        <w:t>מרלינד</w:t>
      </w:r>
      <w:proofErr w:type="spellEnd"/>
      <w:r w:rsidR="009A278D">
        <w:rPr>
          <w:rFonts w:cs="David" w:hint="cs"/>
          <w:sz w:val="23"/>
          <w:szCs w:val="23"/>
          <w:rtl/>
        </w:rPr>
        <w:t xml:space="preserve">, גלריה </w:t>
      </w:r>
      <w:r w:rsidR="009A278D" w:rsidRPr="009A278D">
        <w:rPr>
          <w:rFonts w:cs="David"/>
          <w:sz w:val="23"/>
          <w:szCs w:val="23"/>
        </w:rPr>
        <w:t>Hauser</w:t>
      </w:r>
      <w:r w:rsidR="009A278D">
        <w:rPr>
          <w:rFonts w:cs="David"/>
          <w:sz w:val="23"/>
          <w:szCs w:val="23"/>
        </w:rPr>
        <w:t xml:space="preserve"> </w:t>
      </w:r>
      <w:r w:rsidR="009A278D" w:rsidRPr="009A278D">
        <w:rPr>
          <w:rFonts w:cs="David"/>
          <w:sz w:val="23"/>
          <w:szCs w:val="23"/>
        </w:rPr>
        <w:t>Wirth &amp; Schimmel</w:t>
      </w:r>
      <w:r w:rsidR="009A278D">
        <w:rPr>
          <w:rFonts w:cs="David" w:hint="cs"/>
          <w:sz w:val="23"/>
          <w:szCs w:val="23"/>
          <w:rtl/>
        </w:rPr>
        <w:t>, לוס אנג'לס, קליפורניה,</w:t>
      </w:r>
      <w:r w:rsidR="009A278D">
        <w:rPr>
          <w:rFonts w:cs="David" w:hint="cs"/>
          <w:sz w:val="23"/>
          <w:szCs w:val="23"/>
          <w:rtl/>
        </w:rPr>
        <w:tab/>
      </w:r>
      <w:r w:rsidR="009A278D" w:rsidRPr="009A278D">
        <w:rPr>
          <w:rFonts w:cs="David"/>
          <w:sz w:val="23"/>
          <w:szCs w:val="23"/>
        </w:rPr>
        <w:t xml:space="preserve">Casa do </w:t>
      </w:r>
      <w:proofErr w:type="spellStart"/>
      <w:r w:rsidR="009A278D" w:rsidRPr="009A278D">
        <w:rPr>
          <w:rFonts w:cs="David"/>
          <w:sz w:val="23"/>
          <w:szCs w:val="23"/>
        </w:rPr>
        <w:t>Povo</w:t>
      </w:r>
      <w:proofErr w:type="spellEnd"/>
      <w:r w:rsidR="009A278D">
        <w:rPr>
          <w:rFonts w:cs="David" w:hint="cs"/>
          <w:sz w:val="23"/>
          <w:szCs w:val="23"/>
          <w:rtl/>
        </w:rPr>
        <w:t>, סאו פאולו, ברזיל (תערוכה נודדת)</w:t>
      </w:r>
    </w:p>
    <w:p w14:paraId="6663C31C" w14:textId="77777777" w:rsidR="00CA7B30" w:rsidRDefault="00CA7B30" w:rsidP="00FF5284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</w:t>
      </w:r>
      <w:r w:rsidR="00682C99">
        <w:rPr>
          <w:rFonts w:cs="David" w:hint="cs"/>
          <w:sz w:val="23"/>
          <w:szCs w:val="23"/>
          <w:rtl/>
        </w:rPr>
        <w:t>5</w:t>
      </w:r>
      <w:r w:rsidR="0098047E"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>"</w:t>
      </w:r>
      <w:r w:rsidR="00FF5284">
        <w:rPr>
          <w:rFonts w:cs="David" w:hint="cs"/>
          <w:sz w:val="23"/>
          <w:szCs w:val="23"/>
          <w:rtl/>
        </w:rPr>
        <w:t>על הפנים</w:t>
      </w:r>
      <w:r w:rsidRPr="007A1356">
        <w:rPr>
          <w:rFonts w:cs="David" w:hint="cs"/>
          <w:sz w:val="23"/>
          <w:szCs w:val="23"/>
          <w:rtl/>
        </w:rPr>
        <w:t xml:space="preserve">", </w:t>
      </w:r>
      <w:r w:rsidR="00FF5284">
        <w:rPr>
          <w:rFonts w:cs="David" w:hint="cs"/>
          <w:sz w:val="23"/>
          <w:szCs w:val="23"/>
          <w:rtl/>
        </w:rPr>
        <w:t>גלריה צדיק, יפו</w:t>
      </w:r>
    </w:p>
    <w:p w14:paraId="1C40E4F6" w14:textId="77777777" w:rsidR="00FF5284" w:rsidRDefault="00FF5284" w:rsidP="00FF5284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5</w:t>
      </w:r>
      <w:r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>"</w:t>
      </w:r>
      <w:proofErr w:type="spellStart"/>
      <w:r>
        <w:rPr>
          <w:rFonts w:cs="David"/>
          <w:sz w:val="23"/>
          <w:szCs w:val="23"/>
        </w:rPr>
        <w:t>OpenART</w:t>
      </w:r>
      <w:proofErr w:type="spellEnd"/>
      <w:r w:rsidRPr="007A1356">
        <w:rPr>
          <w:rFonts w:cs="David" w:hint="cs"/>
          <w:sz w:val="23"/>
          <w:szCs w:val="23"/>
          <w:rtl/>
        </w:rPr>
        <w:t xml:space="preserve">", </w:t>
      </w:r>
      <w:r>
        <w:rPr>
          <w:rFonts w:cs="David" w:hint="cs"/>
          <w:sz w:val="23"/>
          <w:szCs w:val="23"/>
          <w:rtl/>
        </w:rPr>
        <w:t xml:space="preserve">ביאנלה בינלאומית לאמנות, </w:t>
      </w:r>
      <w:proofErr w:type="spellStart"/>
      <w:r>
        <w:rPr>
          <w:rFonts w:cs="David" w:hint="cs"/>
          <w:sz w:val="23"/>
          <w:szCs w:val="23"/>
          <w:rtl/>
        </w:rPr>
        <w:t>אורברו</w:t>
      </w:r>
      <w:proofErr w:type="spellEnd"/>
      <w:r>
        <w:rPr>
          <w:rFonts w:cs="David" w:hint="cs"/>
          <w:sz w:val="23"/>
          <w:szCs w:val="23"/>
          <w:rtl/>
        </w:rPr>
        <w:t>, שבדיה</w:t>
      </w:r>
    </w:p>
    <w:p w14:paraId="009C7867" w14:textId="77777777" w:rsidR="00FF5284" w:rsidRDefault="00FF5284" w:rsidP="00FF5284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5</w:t>
      </w:r>
      <w:r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>"</w:t>
      </w:r>
      <w:r>
        <w:rPr>
          <w:rFonts w:cs="David" w:hint="cs"/>
          <w:sz w:val="23"/>
          <w:szCs w:val="23"/>
          <w:rtl/>
        </w:rPr>
        <w:t>עזה כמוות</w:t>
      </w:r>
      <w:r w:rsidRPr="007A1356">
        <w:rPr>
          <w:rFonts w:cs="David" w:hint="cs"/>
          <w:sz w:val="23"/>
          <w:szCs w:val="23"/>
          <w:rtl/>
        </w:rPr>
        <w:t xml:space="preserve">", </w:t>
      </w:r>
      <w:r>
        <w:rPr>
          <w:rFonts w:cs="David" w:hint="cs"/>
          <w:sz w:val="23"/>
          <w:szCs w:val="23"/>
          <w:rtl/>
        </w:rPr>
        <w:t xml:space="preserve">גלריה שרה </w:t>
      </w:r>
      <w:proofErr w:type="spellStart"/>
      <w:r>
        <w:rPr>
          <w:rFonts w:cs="David" w:hint="cs"/>
          <w:sz w:val="23"/>
          <w:szCs w:val="23"/>
          <w:rtl/>
        </w:rPr>
        <w:t>ארמן</w:t>
      </w:r>
      <w:proofErr w:type="spellEnd"/>
      <w:r>
        <w:rPr>
          <w:rFonts w:cs="David" w:hint="cs"/>
          <w:sz w:val="23"/>
          <w:szCs w:val="23"/>
          <w:rtl/>
        </w:rPr>
        <w:t>, תל אביב</w:t>
      </w:r>
    </w:p>
    <w:p w14:paraId="0DC3C264" w14:textId="77777777" w:rsidR="00682C99" w:rsidRPr="00682C99" w:rsidRDefault="00682C99" w:rsidP="00682C99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2014</w:t>
      </w:r>
      <w:r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>"</w:t>
      </w:r>
      <w:r>
        <w:rPr>
          <w:rFonts w:cs="David" w:hint="cs"/>
          <w:sz w:val="23"/>
          <w:szCs w:val="23"/>
          <w:rtl/>
        </w:rPr>
        <w:t>הנוסעת התשיעית</w:t>
      </w:r>
      <w:r w:rsidRPr="007A1356">
        <w:rPr>
          <w:rFonts w:cs="David" w:hint="cs"/>
          <w:sz w:val="23"/>
          <w:szCs w:val="23"/>
          <w:rtl/>
        </w:rPr>
        <w:t xml:space="preserve">", </w:t>
      </w:r>
      <w:r>
        <w:rPr>
          <w:rFonts w:cs="David" w:hint="cs"/>
          <w:sz w:val="23"/>
          <w:szCs w:val="23"/>
          <w:rtl/>
        </w:rPr>
        <w:t>מקום לאמנות בקרית המלאכה, תל אביב</w:t>
      </w:r>
    </w:p>
    <w:p w14:paraId="2A0527EF" w14:textId="77777777" w:rsidR="00682C99" w:rsidRPr="00682C99" w:rsidRDefault="00682C99" w:rsidP="002114D8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2014</w:t>
      </w:r>
      <w:r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>"</w:t>
      </w:r>
      <w:r>
        <w:rPr>
          <w:rFonts w:cs="David" w:hint="cs"/>
          <w:sz w:val="23"/>
          <w:szCs w:val="23"/>
          <w:rtl/>
        </w:rPr>
        <w:t>כסף</w:t>
      </w:r>
      <w:r w:rsidRPr="007A1356">
        <w:rPr>
          <w:rFonts w:cs="David" w:hint="cs"/>
          <w:sz w:val="23"/>
          <w:szCs w:val="23"/>
          <w:rtl/>
        </w:rPr>
        <w:t xml:space="preserve">", </w:t>
      </w:r>
      <w:r>
        <w:rPr>
          <w:rFonts w:cs="David" w:hint="cs"/>
          <w:sz w:val="23"/>
          <w:szCs w:val="23"/>
          <w:rtl/>
        </w:rPr>
        <w:t>גלריה צדיק, יפו</w:t>
      </w:r>
      <w:r w:rsidR="002114D8">
        <w:rPr>
          <w:rFonts w:cs="David" w:hint="cs"/>
          <w:sz w:val="23"/>
          <w:szCs w:val="23"/>
          <w:rtl/>
        </w:rPr>
        <w:t xml:space="preserve"> </w:t>
      </w:r>
    </w:p>
    <w:p w14:paraId="22D9C43F" w14:textId="77777777" w:rsidR="0084316B" w:rsidRDefault="0084316B" w:rsidP="00223AF1">
      <w:pPr>
        <w:bidi/>
        <w:spacing w:line="360" w:lineRule="auto"/>
        <w:ind w:left="720" w:right="-426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2014</w:t>
      </w:r>
      <w:r w:rsidR="0098047E">
        <w:rPr>
          <w:rFonts w:cs="David"/>
          <w:sz w:val="23"/>
          <w:szCs w:val="23"/>
        </w:rPr>
        <w:tab/>
      </w:r>
      <w:r w:rsidRPr="001F018E">
        <w:rPr>
          <w:rFonts w:cs="David"/>
          <w:sz w:val="23"/>
          <w:szCs w:val="23"/>
        </w:rPr>
        <w:t>"</w:t>
      </w:r>
      <w:r w:rsidR="00223AF1" w:rsidRPr="001F018E">
        <w:rPr>
          <w:rFonts w:cs="David"/>
          <w:sz w:val="23"/>
          <w:szCs w:val="23"/>
        </w:rPr>
        <w:t>Off the Beaten Path</w:t>
      </w:r>
      <w:r w:rsidRPr="001F018E">
        <w:rPr>
          <w:rFonts w:cs="David"/>
          <w:sz w:val="23"/>
          <w:szCs w:val="23"/>
        </w:rPr>
        <w:t>"</w:t>
      </w:r>
      <w:r w:rsidRPr="001F018E">
        <w:rPr>
          <w:rFonts w:cs="David" w:hint="cs"/>
          <w:sz w:val="23"/>
          <w:szCs w:val="23"/>
          <w:rtl/>
        </w:rPr>
        <w:t>,</w:t>
      </w:r>
      <w:r w:rsidRPr="0084316B">
        <w:rPr>
          <w:sz w:val="23"/>
          <w:szCs w:val="23"/>
        </w:rPr>
        <w:t>The Winnipeg Art Gallery</w:t>
      </w:r>
      <w:r>
        <w:rPr>
          <w:rFonts w:cs="David" w:hint="cs"/>
          <w:sz w:val="23"/>
          <w:szCs w:val="23"/>
          <w:rtl/>
        </w:rPr>
        <w:t>, וויניפג, קנדה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174A5A80" w14:textId="77777777" w:rsidR="00CA7B30" w:rsidRPr="007A1356" w:rsidRDefault="00CA7B30" w:rsidP="0098047E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2014</w:t>
      </w:r>
      <w:r w:rsidR="0098047E"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 xml:space="preserve">"מחווה לפיקאסו", המכון לאמנות בת ים </w:t>
      </w:r>
      <w:r>
        <w:rPr>
          <w:rFonts w:cs="David" w:hint="cs"/>
          <w:sz w:val="23"/>
          <w:szCs w:val="23"/>
          <w:rtl/>
        </w:rPr>
        <w:t>וגלריית הריוויי</w:t>
      </w:r>
      <w:r>
        <w:rPr>
          <w:rFonts w:cs="David" w:hint="eastAsia"/>
          <w:sz w:val="23"/>
          <w:szCs w:val="23"/>
          <w:rtl/>
        </w:rPr>
        <w:t>רה</w:t>
      </w:r>
    </w:p>
    <w:p w14:paraId="1A7EA5C6" w14:textId="77777777" w:rsidR="00CA7B3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7A1356">
        <w:rPr>
          <w:rFonts w:cs="David" w:hint="cs"/>
          <w:sz w:val="23"/>
          <w:szCs w:val="23"/>
          <w:rtl/>
        </w:rPr>
        <w:t>2014</w:t>
      </w:r>
      <w:r w:rsidR="0098047E">
        <w:rPr>
          <w:rFonts w:cs="David"/>
          <w:sz w:val="23"/>
          <w:szCs w:val="23"/>
        </w:rPr>
        <w:tab/>
      </w:r>
      <w:r w:rsidRPr="007A1356">
        <w:rPr>
          <w:rFonts w:cs="David" w:hint="cs"/>
          <w:sz w:val="23"/>
          <w:szCs w:val="23"/>
          <w:rtl/>
        </w:rPr>
        <w:t>"</w:t>
      </w:r>
      <w:r w:rsidRPr="007A1356">
        <w:rPr>
          <w:rFonts w:cs="David"/>
          <w:sz w:val="23"/>
          <w:szCs w:val="23"/>
        </w:rPr>
        <w:t>SFC – Shoah Film Collection</w:t>
      </w:r>
      <w:r>
        <w:rPr>
          <w:rFonts w:cs="David" w:hint="cs"/>
          <w:sz w:val="23"/>
          <w:szCs w:val="23"/>
          <w:rtl/>
        </w:rPr>
        <w:t>", בית אשל, יפו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07AA60C8" w14:textId="77777777" w:rsidR="00CA7B3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2013</w:t>
      </w:r>
      <w:r w:rsidR="0098047E">
        <w:rPr>
          <w:rFonts w:cs="David"/>
          <w:sz w:val="23"/>
          <w:szCs w:val="23"/>
        </w:rPr>
        <w:tab/>
      </w:r>
      <w:r>
        <w:rPr>
          <w:rFonts w:cs="David" w:hint="cs"/>
          <w:sz w:val="23"/>
          <w:szCs w:val="23"/>
          <w:rtl/>
        </w:rPr>
        <w:t>"דם המכבים", מוזיאון הנגב לאמנות</w:t>
      </w:r>
    </w:p>
    <w:p w14:paraId="2E4F8B32" w14:textId="77777777" w:rsidR="00CA7B30" w:rsidRDefault="00CA7B30" w:rsidP="00223AF1">
      <w:pPr>
        <w:bidi/>
        <w:spacing w:line="360" w:lineRule="auto"/>
        <w:ind w:left="720" w:right="-426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2013</w:t>
      </w:r>
      <w:r w:rsidR="0098047E">
        <w:rPr>
          <w:rFonts w:cs="David"/>
          <w:sz w:val="23"/>
          <w:szCs w:val="23"/>
        </w:rPr>
        <w:tab/>
      </w:r>
      <w:r w:rsidR="00223AF1" w:rsidRPr="001F018E">
        <w:rPr>
          <w:rFonts w:cs="David"/>
          <w:sz w:val="23"/>
          <w:szCs w:val="23"/>
        </w:rPr>
        <w:t>"Off the Beaten Path"</w:t>
      </w:r>
      <w:r w:rsidR="00223AF1" w:rsidRPr="001F018E">
        <w:rPr>
          <w:rFonts w:cs="David" w:hint="cs"/>
          <w:sz w:val="23"/>
          <w:szCs w:val="23"/>
          <w:rtl/>
        </w:rPr>
        <w:t>,</w:t>
      </w:r>
      <w:r w:rsidR="00223AF1">
        <w:rPr>
          <w:rFonts w:cs="David" w:hint="cs"/>
          <w:sz w:val="23"/>
          <w:szCs w:val="23"/>
          <w:rtl/>
        </w:rPr>
        <w:t xml:space="preserve"> </w:t>
      </w:r>
      <w:r w:rsidRPr="00F93A5F">
        <w:rPr>
          <w:sz w:val="23"/>
          <w:szCs w:val="23"/>
        </w:rPr>
        <w:t>Johannesburg Art Gallery</w:t>
      </w:r>
      <w:r>
        <w:rPr>
          <w:rFonts w:cs="David" w:hint="cs"/>
          <w:sz w:val="23"/>
          <w:szCs w:val="23"/>
          <w:rtl/>
        </w:rPr>
        <w:t xml:space="preserve">, </w:t>
      </w:r>
      <w:proofErr w:type="spellStart"/>
      <w:r w:rsidR="00311CD6">
        <w:rPr>
          <w:rFonts w:cs="David" w:hint="cs"/>
          <w:sz w:val="23"/>
          <w:szCs w:val="23"/>
          <w:rtl/>
        </w:rPr>
        <w:t>יוהנסברג</w:t>
      </w:r>
      <w:proofErr w:type="spellEnd"/>
      <w:r w:rsidR="00311CD6">
        <w:rPr>
          <w:rFonts w:cs="David" w:hint="cs"/>
          <w:sz w:val="23"/>
          <w:szCs w:val="23"/>
          <w:rtl/>
        </w:rPr>
        <w:t xml:space="preserve">, </w:t>
      </w:r>
      <w:r>
        <w:rPr>
          <w:rFonts w:cs="David" w:hint="cs"/>
          <w:sz w:val="23"/>
          <w:szCs w:val="23"/>
          <w:rtl/>
        </w:rPr>
        <w:t>דרום אפריקה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3C9BD7A4" w14:textId="77777777" w:rsidR="00CA7B30" w:rsidRDefault="00CA7B30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2013</w:t>
      </w:r>
      <w:r w:rsidR="0098047E">
        <w:rPr>
          <w:rFonts w:cs="David"/>
          <w:sz w:val="23"/>
          <w:szCs w:val="23"/>
        </w:rPr>
        <w:tab/>
      </w:r>
      <w:r>
        <w:rPr>
          <w:rFonts w:cs="David"/>
          <w:sz w:val="23"/>
          <w:szCs w:val="23"/>
        </w:rPr>
        <w:t>X Border Art Biennial</w:t>
      </w:r>
      <w:r>
        <w:rPr>
          <w:rFonts w:cs="David" w:hint="cs"/>
          <w:sz w:val="23"/>
          <w:szCs w:val="23"/>
          <w:rtl/>
        </w:rPr>
        <w:t xml:space="preserve">, </w:t>
      </w:r>
      <w:proofErr w:type="spellStart"/>
      <w:r>
        <w:rPr>
          <w:rFonts w:cs="David" w:hint="cs"/>
          <w:sz w:val="23"/>
          <w:szCs w:val="23"/>
          <w:rtl/>
        </w:rPr>
        <w:t>רובניימי</w:t>
      </w:r>
      <w:proofErr w:type="spellEnd"/>
      <w:r>
        <w:rPr>
          <w:rFonts w:cs="David" w:hint="cs"/>
          <w:sz w:val="23"/>
          <w:szCs w:val="23"/>
          <w:rtl/>
        </w:rPr>
        <w:t>, פינלנד</w:t>
      </w:r>
    </w:p>
    <w:p w14:paraId="41AC81F0" w14:textId="77777777" w:rsidR="0084316B" w:rsidRDefault="0084316B" w:rsidP="007130DA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3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="0098047E">
        <w:rPr>
          <w:rFonts w:cs="David"/>
          <w:sz w:val="23"/>
          <w:szCs w:val="23"/>
        </w:rPr>
        <w:tab/>
      </w:r>
      <w:r w:rsidR="00223AF1" w:rsidRPr="001F018E">
        <w:rPr>
          <w:rFonts w:cs="David"/>
          <w:sz w:val="23"/>
          <w:szCs w:val="23"/>
        </w:rPr>
        <w:t>"Off the Beaten Path"</w:t>
      </w:r>
      <w:r w:rsidRPr="00210420">
        <w:rPr>
          <w:rFonts w:cs="David"/>
          <w:sz w:val="23"/>
          <w:szCs w:val="23"/>
        </w:rPr>
        <w:t xml:space="preserve"> </w:t>
      </w:r>
      <w:r w:rsidRPr="00210420">
        <w:rPr>
          <w:rFonts w:cs="David" w:hint="cs"/>
          <w:sz w:val="23"/>
          <w:szCs w:val="23"/>
          <w:rtl/>
        </w:rPr>
        <w:t xml:space="preserve">, </w:t>
      </w:r>
      <w:proofErr w:type="spellStart"/>
      <w:r w:rsidRPr="0084316B">
        <w:rPr>
          <w:rFonts w:cs="David"/>
          <w:sz w:val="23"/>
          <w:szCs w:val="23"/>
        </w:rPr>
        <w:t>Fundacion</w:t>
      </w:r>
      <w:proofErr w:type="spellEnd"/>
      <w:r w:rsidRPr="0084316B">
        <w:rPr>
          <w:rFonts w:cs="David"/>
          <w:sz w:val="23"/>
          <w:szCs w:val="23"/>
        </w:rPr>
        <w:t xml:space="preserve"> Canal de Isabel II</w:t>
      </w:r>
      <w:r>
        <w:rPr>
          <w:rFonts w:cs="David" w:hint="cs"/>
          <w:sz w:val="23"/>
          <w:szCs w:val="23"/>
          <w:rtl/>
        </w:rPr>
        <w:t>, מדריד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12019DC5" w14:textId="77777777" w:rsidR="00CA7B30" w:rsidRDefault="00CA7B30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lastRenderedPageBreak/>
        <w:t xml:space="preserve">2013 </w:t>
      </w:r>
      <w:r w:rsidR="0098047E">
        <w:rPr>
          <w:rFonts w:cs="David" w:hint="cs"/>
          <w:sz w:val="23"/>
          <w:szCs w:val="23"/>
          <w:rtl/>
        </w:rPr>
        <w:tab/>
      </w:r>
      <w:r w:rsidR="00223AF1">
        <w:rPr>
          <w:rFonts w:cs="David" w:hint="cs"/>
          <w:sz w:val="23"/>
          <w:szCs w:val="23"/>
          <w:rtl/>
        </w:rPr>
        <w:t>"</w:t>
      </w:r>
      <w:r w:rsidR="00223AF1">
        <w:rPr>
          <w:rFonts w:cs="David"/>
          <w:sz w:val="23"/>
          <w:szCs w:val="23"/>
        </w:rPr>
        <w:t>"</w:t>
      </w:r>
      <w:r>
        <w:rPr>
          <w:rFonts w:cs="David"/>
          <w:sz w:val="23"/>
          <w:szCs w:val="23"/>
        </w:rPr>
        <w:t>A Virtual Memorial</w:t>
      </w:r>
      <w:r>
        <w:rPr>
          <w:rFonts w:cs="David" w:hint="cs"/>
          <w:sz w:val="23"/>
          <w:szCs w:val="23"/>
          <w:rtl/>
        </w:rPr>
        <w:t>,</w:t>
      </w:r>
      <w:r w:rsidR="00223AF1">
        <w:rPr>
          <w:rFonts w:cs="David" w:hint="cs"/>
          <w:sz w:val="23"/>
          <w:szCs w:val="23"/>
          <w:rtl/>
        </w:rPr>
        <w:t xml:space="preserve"> מוזיאון ההיסטוריה של יהודי פולין,</w:t>
      </w:r>
      <w:r>
        <w:rPr>
          <w:rFonts w:cs="David" w:hint="cs"/>
          <w:sz w:val="23"/>
          <w:szCs w:val="23"/>
          <w:rtl/>
        </w:rPr>
        <w:t xml:space="preserve"> ורשה, פולין</w:t>
      </w:r>
    </w:p>
    <w:p w14:paraId="630E5047" w14:textId="77777777" w:rsidR="0084316B" w:rsidRDefault="0084316B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2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="0098047E">
        <w:rPr>
          <w:rFonts w:cs="David" w:hint="cs"/>
          <w:sz w:val="23"/>
          <w:szCs w:val="23"/>
          <w:rtl/>
        </w:rPr>
        <w:tab/>
      </w:r>
      <w:r w:rsidR="00223AF1" w:rsidRPr="001F018E">
        <w:rPr>
          <w:rFonts w:cs="David"/>
          <w:sz w:val="23"/>
          <w:szCs w:val="23"/>
        </w:rPr>
        <w:t>"Off the Beaten Path"</w:t>
      </w:r>
      <w:r w:rsidR="00223AF1" w:rsidRPr="001F018E">
        <w:rPr>
          <w:rFonts w:cs="David" w:hint="cs"/>
          <w:sz w:val="23"/>
          <w:szCs w:val="23"/>
          <w:rtl/>
        </w:rPr>
        <w:t>,</w:t>
      </w:r>
      <w:r w:rsidR="00223AF1">
        <w:rPr>
          <w:rFonts w:cs="David" w:hint="cs"/>
          <w:sz w:val="23"/>
          <w:szCs w:val="23"/>
          <w:rtl/>
        </w:rPr>
        <w:t xml:space="preserve"> </w:t>
      </w:r>
      <w:r w:rsidRPr="0084316B">
        <w:rPr>
          <w:rFonts w:cs="David"/>
          <w:sz w:val="23"/>
          <w:szCs w:val="23"/>
        </w:rPr>
        <w:t>Redline</w:t>
      </w:r>
      <w:r w:rsidRPr="00210420">
        <w:rPr>
          <w:rFonts w:cs="David" w:hint="cs"/>
          <w:sz w:val="23"/>
          <w:szCs w:val="23"/>
          <w:rtl/>
        </w:rPr>
        <w:t xml:space="preserve">, </w:t>
      </w:r>
      <w:r>
        <w:rPr>
          <w:rFonts w:cs="David" w:hint="cs"/>
          <w:sz w:val="23"/>
          <w:szCs w:val="23"/>
          <w:rtl/>
        </w:rPr>
        <w:t>דנוור, קולורדו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372A9919" w14:textId="77777777" w:rsidR="00CA7B30" w:rsidRPr="00A16653" w:rsidRDefault="00CA7B30" w:rsidP="0098047E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2012</w:t>
      </w:r>
      <w:r w:rsidR="0098047E">
        <w:rPr>
          <w:rFonts w:cs="David" w:hint="cs"/>
          <w:sz w:val="23"/>
          <w:szCs w:val="23"/>
          <w:rtl/>
        </w:rPr>
        <w:tab/>
      </w:r>
      <w:r w:rsidR="00A16653" w:rsidRPr="007A1356">
        <w:rPr>
          <w:rFonts w:cs="David" w:hint="cs"/>
          <w:sz w:val="23"/>
          <w:szCs w:val="23"/>
          <w:rtl/>
        </w:rPr>
        <w:t>"הקרנת הסרטים הזוכים בתמיכת הקרן לעידוד וידאו ארט וקולנוע ניסיוני"</w:t>
      </w:r>
      <w:r w:rsidR="00A16653">
        <w:rPr>
          <w:rFonts w:cs="David" w:hint="cs"/>
          <w:sz w:val="23"/>
          <w:szCs w:val="23"/>
          <w:rtl/>
        </w:rPr>
        <w:t>, סינמטק תל אביב</w:t>
      </w:r>
    </w:p>
    <w:p w14:paraId="78401DBC" w14:textId="77777777" w:rsidR="00CA7B30" w:rsidRDefault="00CA7B30" w:rsidP="00223AF1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 xml:space="preserve">2012 </w:t>
      </w:r>
      <w:r w:rsidR="0098047E">
        <w:rPr>
          <w:rFonts w:cs="David" w:hint="cs"/>
          <w:sz w:val="23"/>
          <w:szCs w:val="23"/>
          <w:rtl/>
        </w:rPr>
        <w:tab/>
      </w:r>
      <w:r w:rsidR="00223AF1">
        <w:rPr>
          <w:rFonts w:cs="David" w:hint="cs"/>
          <w:sz w:val="23"/>
          <w:szCs w:val="23"/>
          <w:rtl/>
        </w:rPr>
        <w:t>"</w:t>
      </w:r>
      <w:r w:rsidR="00223AF1" w:rsidRPr="00223AF1">
        <w:rPr>
          <w:rFonts w:cs="David"/>
          <w:sz w:val="24"/>
          <w:szCs w:val="24"/>
        </w:rPr>
        <w:t>Commemorative Interventions</w:t>
      </w:r>
      <w:r w:rsidR="00223AF1">
        <w:rPr>
          <w:rFonts w:cs="David" w:hint="cs"/>
          <w:sz w:val="24"/>
          <w:szCs w:val="24"/>
          <w:rtl/>
        </w:rPr>
        <w:t xml:space="preserve">", </w:t>
      </w:r>
      <w:r>
        <w:rPr>
          <w:rFonts w:cs="David" w:hint="cs"/>
          <w:sz w:val="22"/>
          <w:szCs w:val="22"/>
          <w:rtl/>
        </w:rPr>
        <w:t>מוזיאון השואה</w:t>
      </w:r>
      <w:r w:rsidR="00223AF1">
        <w:rPr>
          <w:rFonts w:cs="David" w:hint="cs"/>
          <w:sz w:val="22"/>
          <w:szCs w:val="22"/>
          <w:rtl/>
        </w:rPr>
        <w:t xml:space="preserve"> הלטבי</w:t>
      </w:r>
      <w:r>
        <w:rPr>
          <w:rFonts w:cs="David" w:hint="cs"/>
          <w:sz w:val="22"/>
          <w:szCs w:val="22"/>
          <w:rtl/>
        </w:rPr>
        <w:t xml:space="preserve">, ריגה, </w:t>
      </w:r>
      <w:r w:rsidR="00223AF1">
        <w:rPr>
          <w:rFonts w:cs="David" w:hint="cs"/>
          <w:sz w:val="22"/>
          <w:szCs w:val="22"/>
          <w:rtl/>
        </w:rPr>
        <w:t>לטביה</w:t>
      </w:r>
    </w:p>
    <w:p w14:paraId="4EC1A457" w14:textId="77777777" w:rsidR="00954E4D" w:rsidRPr="00954E4D" w:rsidRDefault="00954E4D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1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</w:rPr>
        <w:t>"</w:t>
      </w:r>
      <w:r w:rsidR="00223AF1" w:rsidRPr="001F018E">
        <w:rPr>
          <w:rFonts w:cs="David"/>
          <w:sz w:val="23"/>
          <w:szCs w:val="23"/>
        </w:rPr>
        <w:t>Off the Beaten Path"</w:t>
      </w:r>
      <w:r w:rsidR="00223AF1" w:rsidRPr="001F018E">
        <w:rPr>
          <w:rFonts w:cs="David" w:hint="cs"/>
          <w:sz w:val="23"/>
          <w:szCs w:val="23"/>
          <w:rtl/>
        </w:rPr>
        <w:t>,</w:t>
      </w:r>
      <w:r w:rsidRPr="00210420">
        <w:rPr>
          <w:rFonts w:cs="David" w:hint="cs"/>
          <w:sz w:val="23"/>
          <w:szCs w:val="23"/>
          <w:rtl/>
        </w:rPr>
        <w:t xml:space="preserve"> </w:t>
      </w:r>
      <w:r>
        <w:rPr>
          <w:rFonts w:cs="David"/>
          <w:sz w:val="23"/>
          <w:szCs w:val="23"/>
        </w:rPr>
        <w:t>Chicago Cultural Center</w:t>
      </w:r>
      <w:r w:rsidRPr="00210420">
        <w:rPr>
          <w:rFonts w:cs="David" w:hint="cs"/>
          <w:sz w:val="23"/>
          <w:szCs w:val="23"/>
          <w:rtl/>
        </w:rPr>
        <w:t xml:space="preserve">, </w:t>
      </w:r>
      <w:r>
        <w:rPr>
          <w:rFonts w:cs="David" w:hint="cs"/>
          <w:sz w:val="23"/>
          <w:szCs w:val="23"/>
          <w:rtl/>
        </w:rPr>
        <w:t>שיקאגו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75CA7EEF" w14:textId="77777777" w:rsidR="00CA7B30" w:rsidRDefault="00CA7B30" w:rsidP="0098047E">
      <w:pPr>
        <w:bidi/>
        <w:spacing w:line="360" w:lineRule="auto"/>
        <w:ind w:right="-18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2011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 w:hint="cs"/>
          <w:sz w:val="23"/>
          <w:szCs w:val="23"/>
          <w:rtl/>
        </w:rPr>
        <w:t xml:space="preserve">"אי-מהות", גלריה </w:t>
      </w:r>
      <w:proofErr w:type="spellStart"/>
      <w:r w:rsidRPr="00210420">
        <w:rPr>
          <w:rFonts w:cs="David" w:hint="cs"/>
          <w:sz w:val="23"/>
          <w:szCs w:val="23"/>
          <w:rtl/>
        </w:rPr>
        <w:t>גרשטיין</w:t>
      </w:r>
      <w:proofErr w:type="spellEnd"/>
      <w:r w:rsidRPr="00210420">
        <w:rPr>
          <w:rFonts w:cs="David" w:hint="cs"/>
          <w:sz w:val="23"/>
          <w:szCs w:val="23"/>
          <w:rtl/>
        </w:rPr>
        <w:t>, תל אביב</w:t>
      </w:r>
    </w:p>
    <w:p w14:paraId="74749527" w14:textId="77777777" w:rsidR="00954E4D" w:rsidRDefault="00954E4D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1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="0098047E">
        <w:rPr>
          <w:rFonts w:cs="David" w:hint="cs"/>
          <w:sz w:val="23"/>
          <w:szCs w:val="23"/>
          <w:rtl/>
        </w:rPr>
        <w:tab/>
      </w:r>
      <w:r w:rsidR="00223AF1" w:rsidRPr="001F018E">
        <w:rPr>
          <w:rFonts w:cs="David"/>
          <w:sz w:val="23"/>
          <w:szCs w:val="23"/>
        </w:rPr>
        <w:t>"Off the Beaten Path"</w:t>
      </w:r>
      <w:r w:rsidR="00223AF1" w:rsidRPr="001F018E">
        <w:rPr>
          <w:rFonts w:cs="David" w:hint="cs"/>
          <w:sz w:val="23"/>
          <w:szCs w:val="23"/>
          <w:rtl/>
        </w:rPr>
        <w:t>,</w:t>
      </w:r>
      <w:r w:rsidR="00223AF1">
        <w:rPr>
          <w:rFonts w:cs="David" w:hint="cs"/>
          <w:sz w:val="23"/>
          <w:szCs w:val="23"/>
          <w:rtl/>
        </w:rPr>
        <w:t xml:space="preserve"> </w:t>
      </w:r>
      <w:r>
        <w:rPr>
          <w:rFonts w:cs="David" w:hint="cs"/>
          <w:sz w:val="23"/>
          <w:szCs w:val="23"/>
          <w:rtl/>
        </w:rPr>
        <w:t xml:space="preserve">מוזיאון </w:t>
      </w:r>
      <w:r w:rsidRPr="00954E4D">
        <w:rPr>
          <w:rFonts w:cs="David"/>
          <w:sz w:val="23"/>
          <w:szCs w:val="23"/>
        </w:rPr>
        <w:t xml:space="preserve">David J. </w:t>
      </w:r>
      <w:proofErr w:type="spellStart"/>
      <w:r w:rsidRPr="00954E4D">
        <w:rPr>
          <w:rFonts w:cs="David"/>
          <w:sz w:val="23"/>
          <w:szCs w:val="23"/>
        </w:rPr>
        <w:t>Sencer</w:t>
      </w:r>
      <w:proofErr w:type="spellEnd"/>
      <w:r w:rsidRPr="00954E4D">
        <w:rPr>
          <w:rFonts w:cs="David"/>
          <w:sz w:val="23"/>
          <w:szCs w:val="23"/>
        </w:rPr>
        <w:t xml:space="preserve"> CDC</w:t>
      </w:r>
      <w:r w:rsidRPr="00210420">
        <w:rPr>
          <w:rFonts w:cs="David" w:hint="cs"/>
          <w:sz w:val="23"/>
          <w:szCs w:val="23"/>
          <w:rtl/>
        </w:rPr>
        <w:t xml:space="preserve">, </w:t>
      </w:r>
      <w:r>
        <w:rPr>
          <w:rFonts w:cs="David" w:hint="cs"/>
          <w:sz w:val="23"/>
          <w:szCs w:val="23"/>
          <w:rtl/>
        </w:rPr>
        <w:t>אטלנטה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378ADC99" w14:textId="77777777" w:rsidR="0084316B" w:rsidRPr="00954E4D" w:rsidRDefault="0084316B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</w:t>
      </w:r>
      <w:r>
        <w:rPr>
          <w:rFonts w:cs="David" w:hint="cs"/>
          <w:sz w:val="23"/>
          <w:szCs w:val="23"/>
          <w:rtl/>
        </w:rPr>
        <w:t>1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="0098047E">
        <w:rPr>
          <w:rFonts w:cs="David" w:hint="cs"/>
          <w:sz w:val="23"/>
          <w:szCs w:val="23"/>
          <w:rtl/>
        </w:rPr>
        <w:tab/>
      </w:r>
      <w:r w:rsidR="00223AF1" w:rsidRPr="001F018E">
        <w:rPr>
          <w:rFonts w:cs="David"/>
          <w:sz w:val="23"/>
          <w:szCs w:val="23"/>
        </w:rPr>
        <w:t>"Off the Beaten Path"</w:t>
      </w:r>
      <w:r w:rsidR="00223AF1" w:rsidRPr="001F018E">
        <w:rPr>
          <w:rFonts w:cs="David" w:hint="cs"/>
          <w:sz w:val="23"/>
          <w:szCs w:val="23"/>
          <w:rtl/>
        </w:rPr>
        <w:t>,</w:t>
      </w:r>
      <w:r w:rsidR="00223AF1">
        <w:rPr>
          <w:rFonts w:cs="David" w:hint="cs"/>
          <w:sz w:val="23"/>
          <w:szCs w:val="23"/>
          <w:rtl/>
        </w:rPr>
        <w:t xml:space="preserve"> </w:t>
      </w:r>
      <w:r>
        <w:rPr>
          <w:rFonts w:cs="David" w:hint="cs"/>
          <w:sz w:val="23"/>
          <w:szCs w:val="23"/>
          <w:rtl/>
        </w:rPr>
        <w:t xml:space="preserve">גלריה </w:t>
      </w:r>
      <w:r w:rsidRPr="0084316B">
        <w:rPr>
          <w:rFonts w:cs="David"/>
          <w:sz w:val="23"/>
          <w:szCs w:val="23"/>
        </w:rPr>
        <w:t>Newcomb</w:t>
      </w:r>
      <w:r w:rsidRPr="00210420">
        <w:rPr>
          <w:rFonts w:cs="David" w:hint="cs"/>
          <w:sz w:val="23"/>
          <w:szCs w:val="23"/>
          <w:rtl/>
        </w:rPr>
        <w:t xml:space="preserve">, </w:t>
      </w:r>
      <w:r>
        <w:rPr>
          <w:rFonts w:cs="David" w:hint="cs"/>
          <w:sz w:val="23"/>
          <w:szCs w:val="23"/>
          <w:rtl/>
        </w:rPr>
        <w:t>ניו אורלינס</w:t>
      </w:r>
    </w:p>
    <w:p w14:paraId="653DB4EB" w14:textId="77777777" w:rsidR="00CA7B30" w:rsidRDefault="00CA7B30" w:rsidP="0098047E">
      <w:pPr>
        <w:bidi/>
        <w:spacing w:line="360" w:lineRule="auto"/>
        <w:ind w:left="720" w:right="-18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2011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 w:hint="cs"/>
          <w:sz w:val="23"/>
          <w:szCs w:val="23"/>
          <w:rtl/>
        </w:rPr>
        <w:t>"חשבונות פתוחים",  גלריה ל</w:t>
      </w:r>
      <w:r w:rsidR="003B60E9">
        <w:rPr>
          <w:rFonts w:cs="David" w:hint="cs"/>
          <w:sz w:val="23"/>
          <w:szCs w:val="23"/>
          <w:rtl/>
        </w:rPr>
        <w:t>אמנות במרכז ההנצחה, קריית טבעון,</w:t>
      </w:r>
      <w:r w:rsidRPr="00210420">
        <w:rPr>
          <w:rFonts w:cs="David" w:hint="cs"/>
          <w:sz w:val="23"/>
          <w:szCs w:val="23"/>
          <w:rtl/>
        </w:rPr>
        <w:t xml:space="preserve"> אוצרת</w:t>
      </w:r>
      <w:r w:rsidR="003B60E9">
        <w:rPr>
          <w:rFonts w:cs="David" w:hint="cs"/>
          <w:sz w:val="23"/>
          <w:szCs w:val="23"/>
          <w:rtl/>
        </w:rPr>
        <w:t>:</w:t>
      </w:r>
      <w:r w:rsidRPr="00210420">
        <w:rPr>
          <w:rFonts w:cs="David" w:hint="cs"/>
          <w:sz w:val="23"/>
          <w:szCs w:val="23"/>
          <w:rtl/>
        </w:rPr>
        <w:t xml:space="preserve"> טלי </w:t>
      </w:r>
      <w:proofErr w:type="spellStart"/>
      <w:r w:rsidRPr="00210420">
        <w:rPr>
          <w:rFonts w:cs="David" w:hint="cs"/>
          <w:sz w:val="23"/>
          <w:szCs w:val="23"/>
          <w:rtl/>
        </w:rPr>
        <w:t>גרבוז</w:t>
      </w:r>
      <w:proofErr w:type="spellEnd"/>
    </w:p>
    <w:p w14:paraId="0B528553" w14:textId="77777777" w:rsidR="00954E4D" w:rsidRPr="00210420" w:rsidRDefault="00954E4D" w:rsidP="00223AF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 xml:space="preserve">2010 </w:t>
      </w:r>
      <w:r w:rsidR="0098047E">
        <w:rPr>
          <w:rFonts w:cs="David" w:hint="cs"/>
          <w:sz w:val="23"/>
          <w:szCs w:val="23"/>
          <w:rtl/>
        </w:rPr>
        <w:tab/>
      </w:r>
      <w:r w:rsidR="00223AF1" w:rsidRPr="001F018E">
        <w:rPr>
          <w:rFonts w:cs="David"/>
          <w:sz w:val="23"/>
          <w:szCs w:val="23"/>
        </w:rPr>
        <w:t>"Off the Beaten Path"</w:t>
      </w:r>
      <w:r w:rsidR="00223AF1" w:rsidRPr="001F018E">
        <w:rPr>
          <w:rFonts w:cs="David" w:hint="cs"/>
          <w:sz w:val="23"/>
          <w:szCs w:val="23"/>
          <w:rtl/>
        </w:rPr>
        <w:t>,</w:t>
      </w:r>
      <w:r w:rsidR="00223AF1">
        <w:rPr>
          <w:rFonts w:cs="David" w:hint="cs"/>
          <w:sz w:val="23"/>
          <w:szCs w:val="23"/>
          <w:rtl/>
        </w:rPr>
        <w:t xml:space="preserve"> </w:t>
      </w:r>
      <w:r>
        <w:rPr>
          <w:rFonts w:cs="David" w:hint="cs"/>
          <w:sz w:val="23"/>
          <w:szCs w:val="23"/>
          <w:rtl/>
        </w:rPr>
        <w:t>מרכז התרבות</w:t>
      </w:r>
      <w:r w:rsidRPr="00210420">
        <w:rPr>
          <w:rFonts w:cs="David" w:hint="cs"/>
          <w:sz w:val="23"/>
          <w:szCs w:val="23"/>
          <w:rtl/>
        </w:rPr>
        <w:t xml:space="preserve">, </w:t>
      </w:r>
      <w:proofErr w:type="spellStart"/>
      <w:r>
        <w:rPr>
          <w:rFonts w:cs="David" w:hint="cs"/>
          <w:sz w:val="23"/>
          <w:szCs w:val="23"/>
          <w:rtl/>
        </w:rPr>
        <w:t>טיחואנה</w:t>
      </w:r>
      <w:proofErr w:type="spellEnd"/>
      <w:r w:rsidRPr="00210420">
        <w:rPr>
          <w:rFonts w:cs="David" w:hint="cs"/>
          <w:sz w:val="23"/>
          <w:szCs w:val="23"/>
          <w:rtl/>
        </w:rPr>
        <w:t>, מקסיקו</w:t>
      </w:r>
      <w:r w:rsidR="00223AF1">
        <w:rPr>
          <w:rFonts w:cs="David" w:hint="cs"/>
          <w:sz w:val="23"/>
          <w:szCs w:val="23"/>
          <w:rtl/>
        </w:rPr>
        <w:t xml:space="preserve"> (תערוכה נודדת)</w:t>
      </w:r>
    </w:p>
    <w:p w14:paraId="77D16E7B" w14:textId="77777777" w:rsidR="00CA7B30" w:rsidRPr="00B30A01" w:rsidRDefault="00CA7B30" w:rsidP="009009AC">
      <w:pPr>
        <w:bidi/>
        <w:spacing w:line="360" w:lineRule="auto"/>
        <w:ind w:right="-180"/>
        <w:jc w:val="both"/>
        <w:rPr>
          <w:rFonts w:asciiTheme="majorBidi" w:hAnsiTheme="majorBidi" w:cstheme="majorBidi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2010</w:t>
      </w:r>
      <w:r w:rsidR="00B30A01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</w:rPr>
        <w:t>"</w:t>
      </w:r>
      <w:r w:rsidR="00B30A01">
        <w:rPr>
          <w:rFonts w:cs="David"/>
          <w:sz w:val="23"/>
          <w:szCs w:val="23"/>
        </w:rPr>
        <w:t>Infinite Spaces"</w:t>
      </w:r>
      <w:r w:rsidR="00B30A01">
        <w:rPr>
          <w:rFonts w:cs="David" w:hint="cs"/>
          <w:sz w:val="23"/>
          <w:szCs w:val="23"/>
          <w:rtl/>
        </w:rPr>
        <w:t xml:space="preserve">, פסטיבל למדיה ואמנות מבוססת זמן, מוזיאון </w:t>
      </w:r>
      <w:r w:rsidR="005C1EE3">
        <w:rPr>
          <w:rFonts w:asciiTheme="majorBidi" w:hAnsiTheme="majorBidi" w:cstheme="majorBidi"/>
          <w:sz w:val="23"/>
          <w:szCs w:val="23"/>
        </w:rPr>
        <w:t xml:space="preserve">Museo </w:t>
      </w:r>
      <w:proofErr w:type="spellStart"/>
      <w:r w:rsidR="005C1EE3">
        <w:rPr>
          <w:rFonts w:asciiTheme="majorBidi" w:hAnsiTheme="majorBidi" w:cstheme="majorBidi"/>
          <w:sz w:val="23"/>
          <w:szCs w:val="23"/>
        </w:rPr>
        <w:t>della</w:t>
      </w:r>
      <w:proofErr w:type="spellEnd"/>
      <w:r w:rsidR="005C1EE3">
        <w:rPr>
          <w:rFonts w:asciiTheme="majorBidi" w:hAnsiTheme="majorBidi" w:cstheme="majorBidi"/>
          <w:sz w:val="23"/>
          <w:szCs w:val="23"/>
        </w:rPr>
        <w:t xml:space="preserve"> Civilta' R</w:t>
      </w:r>
      <w:r w:rsidRPr="005C1EE3">
        <w:rPr>
          <w:rFonts w:asciiTheme="majorBidi" w:hAnsiTheme="majorBidi" w:cstheme="majorBidi"/>
          <w:sz w:val="23"/>
          <w:szCs w:val="23"/>
        </w:rPr>
        <w:t>omana</w:t>
      </w:r>
      <w:r w:rsidR="005C1EE3">
        <w:rPr>
          <w:rFonts w:asciiTheme="majorBidi" w:hAnsiTheme="majorBidi" w:cstheme="majorBidi" w:hint="cs"/>
          <w:sz w:val="23"/>
          <w:szCs w:val="23"/>
          <w:rtl/>
        </w:rPr>
        <w:t>,</w:t>
      </w:r>
      <w:r w:rsidRPr="005C1EE3">
        <w:rPr>
          <w:rFonts w:asciiTheme="majorBidi" w:hAnsiTheme="majorBidi" w:cstheme="majorBidi"/>
          <w:sz w:val="23"/>
          <w:szCs w:val="23"/>
          <w:rtl/>
        </w:rPr>
        <w:t xml:space="preserve"> </w:t>
      </w:r>
      <w:r w:rsidRPr="00210420">
        <w:rPr>
          <w:rFonts w:cs="David" w:hint="cs"/>
          <w:sz w:val="23"/>
          <w:szCs w:val="23"/>
          <w:rtl/>
        </w:rPr>
        <w:t>רומא</w:t>
      </w:r>
    </w:p>
    <w:p w14:paraId="388860C4" w14:textId="77777777" w:rsidR="00CA7B30" w:rsidRPr="00210420" w:rsidRDefault="00CA7B30" w:rsidP="00223AF1">
      <w:pPr>
        <w:bidi/>
        <w:spacing w:line="360" w:lineRule="auto"/>
        <w:ind w:right="-18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2010</w:t>
      </w:r>
      <w:r w:rsidR="0098047E">
        <w:rPr>
          <w:rFonts w:cs="David" w:hint="cs"/>
          <w:sz w:val="23"/>
          <w:szCs w:val="23"/>
          <w:rtl/>
        </w:rPr>
        <w:tab/>
      </w:r>
      <w:r w:rsidR="00B30A01">
        <w:rPr>
          <w:rFonts w:cs="David"/>
          <w:sz w:val="23"/>
          <w:szCs w:val="23"/>
        </w:rPr>
        <w:t>"</w:t>
      </w:r>
      <w:proofErr w:type="spellStart"/>
      <w:r w:rsidRPr="00210420">
        <w:rPr>
          <w:rFonts w:cs="David" w:hint="cs"/>
          <w:sz w:val="23"/>
          <w:szCs w:val="23"/>
        </w:rPr>
        <w:t>F</w:t>
      </w:r>
      <w:r w:rsidR="008E00F6">
        <w:rPr>
          <w:rFonts w:cs="David"/>
          <w:sz w:val="23"/>
          <w:szCs w:val="23"/>
        </w:rPr>
        <w:t>ilimw</w:t>
      </w:r>
      <w:r w:rsidRPr="00210420">
        <w:rPr>
          <w:rFonts w:cs="David"/>
          <w:sz w:val="23"/>
          <w:szCs w:val="23"/>
        </w:rPr>
        <w:t>inter</w:t>
      </w:r>
      <w:proofErr w:type="spellEnd"/>
      <w:r w:rsidRPr="00210420">
        <w:rPr>
          <w:rFonts w:cs="David"/>
          <w:sz w:val="23"/>
          <w:szCs w:val="23"/>
        </w:rPr>
        <w:t xml:space="preserve"> 23</w:t>
      </w:r>
      <w:r w:rsidR="00B30A01">
        <w:rPr>
          <w:rFonts w:cs="David"/>
          <w:sz w:val="23"/>
          <w:szCs w:val="23"/>
        </w:rPr>
        <w:t>"</w:t>
      </w:r>
      <w:r w:rsidR="005C1EE3">
        <w:rPr>
          <w:rFonts w:cs="David" w:hint="cs"/>
          <w:sz w:val="23"/>
          <w:szCs w:val="23"/>
          <w:rtl/>
        </w:rPr>
        <w:t>,</w:t>
      </w:r>
      <w:r w:rsidRPr="00210420">
        <w:rPr>
          <w:rFonts w:cs="David" w:hint="cs"/>
          <w:sz w:val="23"/>
          <w:szCs w:val="23"/>
          <w:rtl/>
        </w:rPr>
        <w:t xml:space="preserve"> </w:t>
      </w:r>
      <w:proofErr w:type="spellStart"/>
      <w:r w:rsidRPr="00210420">
        <w:rPr>
          <w:rFonts w:cs="David" w:hint="cs"/>
          <w:sz w:val="23"/>
          <w:szCs w:val="23"/>
          <w:rtl/>
        </w:rPr>
        <w:t>שטוטגרט</w:t>
      </w:r>
      <w:proofErr w:type="spellEnd"/>
      <w:r w:rsidRPr="00210420">
        <w:rPr>
          <w:rFonts w:cs="David" w:hint="cs"/>
          <w:sz w:val="23"/>
          <w:szCs w:val="23"/>
          <w:rtl/>
        </w:rPr>
        <w:t>, גרמניה</w:t>
      </w:r>
    </w:p>
    <w:p w14:paraId="62F5113F" w14:textId="77777777" w:rsidR="00CA7B30" w:rsidRDefault="00CA7B30" w:rsidP="008E00F6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 xml:space="preserve">2010 </w:t>
      </w:r>
      <w:r w:rsidR="0098047E">
        <w:rPr>
          <w:rFonts w:cs="David" w:hint="cs"/>
          <w:sz w:val="23"/>
          <w:szCs w:val="23"/>
          <w:rtl/>
        </w:rPr>
        <w:tab/>
      </w:r>
      <w:r w:rsidR="008E00F6" w:rsidRPr="001F018E">
        <w:rPr>
          <w:rFonts w:cs="David"/>
          <w:sz w:val="23"/>
          <w:szCs w:val="23"/>
        </w:rPr>
        <w:t>"Off the Beaten Path"</w:t>
      </w:r>
      <w:r w:rsidR="008E00F6" w:rsidRPr="001F018E">
        <w:rPr>
          <w:rFonts w:cs="David" w:hint="cs"/>
          <w:sz w:val="23"/>
          <w:szCs w:val="23"/>
          <w:rtl/>
        </w:rPr>
        <w:t>,</w:t>
      </w:r>
      <w:r w:rsidR="008E00F6">
        <w:rPr>
          <w:rFonts w:cs="David" w:hint="cs"/>
          <w:sz w:val="23"/>
          <w:szCs w:val="23"/>
          <w:rtl/>
        </w:rPr>
        <w:t xml:space="preserve"> </w:t>
      </w:r>
      <w:r w:rsidRPr="00210420">
        <w:rPr>
          <w:rFonts w:cs="David" w:hint="cs"/>
          <w:sz w:val="23"/>
          <w:szCs w:val="23"/>
          <w:rtl/>
        </w:rPr>
        <w:t>מוזיאון האוניברסיטה, דל-</w:t>
      </w:r>
      <w:proofErr w:type="spellStart"/>
      <w:r w:rsidRPr="00210420">
        <w:rPr>
          <w:rFonts w:cs="David" w:hint="cs"/>
          <w:sz w:val="23"/>
          <w:szCs w:val="23"/>
          <w:rtl/>
        </w:rPr>
        <w:t>צ'ופו</w:t>
      </w:r>
      <w:proofErr w:type="spellEnd"/>
      <w:r w:rsidRPr="00210420">
        <w:rPr>
          <w:rFonts w:cs="David" w:hint="cs"/>
          <w:sz w:val="23"/>
          <w:szCs w:val="23"/>
          <w:rtl/>
        </w:rPr>
        <w:t>, מקסיקו</w:t>
      </w:r>
      <w:r w:rsidR="008E00F6">
        <w:rPr>
          <w:rFonts w:cs="David" w:hint="cs"/>
          <w:sz w:val="23"/>
          <w:szCs w:val="23"/>
          <w:rtl/>
        </w:rPr>
        <w:t xml:space="preserve"> (תערוכה נודדת)</w:t>
      </w:r>
    </w:p>
    <w:p w14:paraId="6EA39A1E" w14:textId="77777777" w:rsidR="00954E4D" w:rsidRPr="00210420" w:rsidRDefault="00954E4D" w:rsidP="008E00F6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</w:t>
      </w:r>
      <w:r>
        <w:rPr>
          <w:rFonts w:cs="David" w:hint="cs"/>
          <w:sz w:val="23"/>
          <w:szCs w:val="23"/>
          <w:rtl/>
        </w:rPr>
        <w:t>09</w:t>
      </w:r>
      <w:r w:rsidRPr="001F018E">
        <w:rPr>
          <w:rFonts w:cs="David" w:hint="cs"/>
          <w:sz w:val="23"/>
          <w:szCs w:val="23"/>
          <w:rtl/>
        </w:rPr>
        <w:t xml:space="preserve"> </w:t>
      </w:r>
      <w:r w:rsidR="0098047E">
        <w:rPr>
          <w:rFonts w:cs="David" w:hint="cs"/>
          <w:sz w:val="23"/>
          <w:szCs w:val="23"/>
          <w:rtl/>
        </w:rPr>
        <w:tab/>
      </w:r>
      <w:r w:rsidR="008E00F6" w:rsidRPr="001F018E">
        <w:rPr>
          <w:rFonts w:cs="David"/>
          <w:sz w:val="23"/>
          <w:szCs w:val="23"/>
        </w:rPr>
        <w:t>"Off the Beaten Path"</w:t>
      </w:r>
      <w:r w:rsidRPr="001F018E">
        <w:rPr>
          <w:rFonts w:cs="David" w:hint="cs"/>
          <w:sz w:val="23"/>
          <w:szCs w:val="23"/>
          <w:rtl/>
        </w:rPr>
        <w:t xml:space="preserve">, מוזיאון </w:t>
      </w:r>
      <w:proofErr w:type="spellStart"/>
      <w:r w:rsidRPr="001F018E">
        <w:rPr>
          <w:rFonts w:cs="David" w:hint="cs"/>
          <w:sz w:val="23"/>
          <w:szCs w:val="23"/>
          <w:rtl/>
        </w:rPr>
        <w:t>סטנ</w:t>
      </w:r>
      <w:r>
        <w:rPr>
          <w:rFonts w:cs="David" w:hint="cs"/>
          <w:sz w:val="23"/>
          <w:szCs w:val="23"/>
          <w:rtl/>
        </w:rPr>
        <w:t>רנסן</w:t>
      </w:r>
      <w:proofErr w:type="spellEnd"/>
      <w:r>
        <w:rPr>
          <w:rFonts w:cs="David" w:hint="cs"/>
          <w:sz w:val="23"/>
          <w:szCs w:val="23"/>
          <w:rtl/>
        </w:rPr>
        <w:t>, אוסלו, נורבגיה</w:t>
      </w:r>
      <w:r w:rsidR="008E00F6">
        <w:rPr>
          <w:rFonts w:cs="David" w:hint="cs"/>
          <w:sz w:val="23"/>
          <w:szCs w:val="23"/>
          <w:rtl/>
        </w:rPr>
        <w:t xml:space="preserve"> (תערוכה נודדת)</w:t>
      </w:r>
    </w:p>
    <w:p w14:paraId="155C50E2" w14:textId="77777777" w:rsidR="00CA7B30" w:rsidRPr="00210420" w:rsidRDefault="00CA7B30" w:rsidP="008E00F6">
      <w:pPr>
        <w:bidi/>
        <w:spacing w:line="360" w:lineRule="auto"/>
        <w:rPr>
          <w:rFonts w:cs="David"/>
          <w:b/>
          <w:bCs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2009</w:t>
      </w:r>
      <w:r w:rsidR="0098047E">
        <w:rPr>
          <w:rFonts w:cs="David" w:hint="cs"/>
          <w:b/>
          <w:bCs/>
          <w:sz w:val="23"/>
          <w:szCs w:val="23"/>
          <w:rtl/>
        </w:rPr>
        <w:tab/>
      </w:r>
      <w:r w:rsidR="008E00F6">
        <w:rPr>
          <w:rFonts w:cs="David"/>
          <w:sz w:val="23"/>
          <w:szCs w:val="23"/>
        </w:rPr>
        <w:t>"</w:t>
      </w:r>
      <w:r w:rsidRPr="00210420">
        <w:rPr>
          <w:rFonts w:cs="David"/>
          <w:sz w:val="23"/>
          <w:szCs w:val="23"/>
        </w:rPr>
        <w:t>Human Emotion Project</w:t>
      </w:r>
      <w:r w:rsidR="008E00F6">
        <w:rPr>
          <w:rFonts w:cs="David"/>
          <w:sz w:val="23"/>
          <w:szCs w:val="23"/>
        </w:rPr>
        <w:t>"</w:t>
      </w:r>
      <w:r w:rsidRPr="00210420">
        <w:rPr>
          <w:rFonts w:cs="David" w:hint="cs"/>
          <w:sz w:val="23"/>
          <w:szCs w:val="23"/>
          <w:rtl/>
        </w:rPr>
        <w:t xml:space="preserve">,  </w:t>
      </w:r>
      <w:r w:rsidRPr="00210420">
        <w:rPr>
          <w:rFonts w:cs="David"/>
          <w:sz w:val="23"/>
          <w:szCs w:val="23"/>
        </w:rPr>
        <w:t xml:space="preserve">Rocca Dei </w:t>
      </w:r>
      <w:proofErr w:type="spellStart"/>
      <w:r w:rsidRPr="00210420">
        <w:rPr>
          <w:rFonts w:cs="David"/>
          <w:sz w:val="23"/>
          <w:szCs w:val="23"/>
        </w:rPr>
        <w:t>Rettori</w:t>
      </w:r>
      <w:proofErr w:type="spellEnd"/>
      <w:r w:rsidRPr="00210420">
        <w:rPr>
          <w:rFonts w:cs="David" w:hint="cs"/>
          <w:sz w:val="23"/>
          <w:szCs w:val="23"/>
          <w:rtl/>
        </w:rPr>
        <w:t xml:space="preserve">, </w:t>
      </w:r>
      <w:proofErr w:type="spellStart"/>
      <w:r w:rsidRPr="00210420">
        <w:rPr>
          <w:rFonts w:cs="David" w:hint="cs"/>
          <w:sz w:val="23"/>
          <w:szCs w:val="23"/>
          <w:rtl/>
        </w:rPr>
        <w:t>בנוונטו</w:t>
      </w:r>
      <w:proofErr w:type="spellEnd"/>
      <w:r w:rsidRPr="00210420">
        <w:rPr>
          <w:rFonts w:cs="David" w:hint="cs"/>
          <w:sz w:val="23"/>
          <w:szCs w:val="23"/>
          <w:rtl/>
        </w:rPr>
        <w:t>, איטליה</w:t>
      </w:r>
    </w:p>
    <w:p w14:paraId="1197BBCE" w14:textId="77777777" w:rsidR="00CA7B30" w:rsidRPr="00210420" w:rsidRDefault="00CA7B30" w:rsidP="008E00F6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 xml:space="preserve">2009 </w:t>
      </w:r>
      <w:r w:rsidR="0098047E">
        <w:rPr>
          <w:rFonts w:cs="David" w:hint="cs"/>
          <w:sz w:val="23"/>
          <w:szCs w:val="23"/>
          <w:rtl/>
        </w:rPr>
        <w:tab/>
      </w:r>
      <w:r w:rsidR="008E00F6" w:rsidRPr="001F018E">
        <w:rPr>
          <w:rFonts w:cs="David"/>
          <w:sz w:val="23"/>
          <w:szCs w:val="23"/>
        </w:rPr>
        <w:t>"Off the Beaten Path"</w:t>
      </w:r>
      <w:r w:rsidR="008E00F6" w:rsidRPr="001F018E">
        <w:rPr>
          <w:rFonts w:cs="David" w:hint="cs"/>
          <w:sz w:val="23"/>
          <w:szCs w:val="23"/>
          <w:rtl/>
        </w:rPr>
        <w:t>,</w:t>
      </w:r>
      <w:r w:rsidR="008E00F6">
        <w:rPr>
          <w:rFonts w:cs="David" w:hint="cs"/>
          <w:sz w:val="23"/>
          <w:szCs w:val="23"/>
          <w:rtl/>
        </w:rPr>
        <w:t xml:space="preserve"> </w:t>
      </w:r>
      <w:r w:rsidRPr="00210420">
        <w:rPr>
          <w:rFonts w:cs="David" w:hint="cs"/>
          <w:sz w:val="23"/>
          <w:szCs w:val="23"/>
          <w:rtl/>
        </w:rPr>
        <w:t>גלריית האוניברסיטה, סאן דייגו, ארה"ב</w:t>
      </w:r>
      <w:r w:rsidR="008E00F6">
        <w:rPr>
          <w:rFonts w:cs="David" w:hint="cs"/>
          <w:sz w:val="23"/>
          <w:szCs w:val="23"/>
          <w:rtl/>
        </w:rPr>
        <w:t xml:space="preserve"> (תערוכה נודדת)</w:t>
      </w:r>
    </w:p>
    <w:p w14:paraId="050C8F2D" w14:textId="77777777" w:rsidR="00CA7B30" w:rsidRPr="00210420" w:rsidRDefault="00CA7B30" w:rsidP="00B30A01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2009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</w:rPr>
        <w:t>"</w:t>
      </w:r>
      <w:r w:rsidR="00B30A01" w:rsidRPr="00210420">
        <w:rPr>
          <w:rFonts w:cs="David"/>
          <w:sz w:val="23"/>
          <w:szCs w:val="23"/>
        </w:rPr>
        <w:t xml:space="preserve">Image </w:t>
      </w:r>
      <w:proofErr w:type="spellStart"/>
      <w:r w:rsidR="00B30A01" w:rsidRPr="00210420">
        <w:rPr>
          <w:rFonts w:cs="David"/>
          <w:sz w:val="23"/>
          <w:szCs w:val="23"/>
        </w:rPr>
        <w:t>contre</w:t>
      </w:r>
      <w:proofErr w:type="spellEnd"/>
      <w:r w:rsidR="00B30A01" w:rsidRPr="00210420">
        <w:rPr>
          <w:rFonts w:cs="David"/>
          <w:sz w:val="23"/>
          <w:szCs w:val="23"/>
        </w:rPr>
        <w:t xml:space="preserve"> Nature</w:t>
      </w:r>
      <w:r w:rsidRPr="00210420">
        <w:rPr>
          <w:rFonts w:cs="David"/>
          <w:sz w:val="23"/>
          <w:szCs w:val="23"/>
        </w:rPr>
        <w:t>"</w:t>
      </w:r>
      <w:r w:rsidR="00B30A01">
        <w:rPr>
          <w:rFonts w:cs="David" w:hint="cs"/>
          <w:sz w:val="23"/>
          <w:szCs w:val="23"/>
          <w:rtl/>
        </w:rPr>
        <w:t>, פסטיבל קולנוע ניסיוני,</w:t>
      </w:r>
      <w:r w:rsidRPr="00210420">
        <w:rPr>
          <w:rFonts w:cs="David" w:hint="cs"/>
          <w:sz w:val="23"/>
          <w:szCs w:val="23"/>
          <w:rtl/>
        </w:rPr>
        <w:t xml:space="preserve"> </w:t>
      </w:r>
      <w:proofErr w:type="spellStart"/>
      <w:r w:rsidRPr="00210420">
        <w:rPr>
          <w:rFonts w:cs="David" w:hint="cs"/>
          <w:sz w:val="23"/>
          <w:szCs w:val="23"/>
          <w:rtl/>
        </w:rPr>
        <w:t>מרסיי</w:t>
      </w:r>
      <w:proofErr w:type="spellEnd"/>
      <w:r w:rsidRPr="00210420">
        <w:rPr>
          <w:rFonts w:cs="David" w:hint="cs"/>
          <w:sz w:val="23"/>
          <w:szCs w:val="23"/>
          <w:rtl/>
        </w:rPr>
        <w:t>, צרפת</w:t>
      </w:r>
    </w:p>
    <w:p w14:paraId="4DDD73CF" w14:textId="77777777" w:rsidR="00CA7B30" w:rsidRPr="00210420" w:rsidRDefault="00CA7B30" w:rsidP="008E00F6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2009</w:t>
      </w:r>
      <w:r w:rsidR="0098047E">
        <w:rPr>
          <w:rFonts w:cs="David" w:hint="cs"/>
          <w:sz w:val="23"/>
          <w:szCs w:val="23"/>
          <w:rtl/>
        </w:rPr>
        <w:tab/>
      </w:r>
      <w:r w:rsidR="00B30A01">
        <w:rPr>
          <w:rFonts w:cs="David" w:hint="cs"/>
          <w:sz w:val="23"/>
          <w:szCs w:val="23"/>
          <w:rtl/>
        </w:rPr>
        <w:t>"</w:t>
      </w:r>
      <w:r w:rsidR="008E00F6">
        <w:rPr>
          <w:rFonts w:cs="David"/>
          <w:sz w:val="23"/>
          <w:szCs w:val="23"/>
        </w:rPr>
        <w:t>OK Video Festival</w:t>
      </w:r>
      <w:r w:rsidR="00B30A01">
        <w:rPr>
          <w:rFonts w:cs="David" w:hint="cs"/>
          <w:sz w:val="23"/>
          <w:szCs w:val="23"/>
          <w:rtl/>
        </w:rPr>
        <w:t>"</w:t>
      </w:r>
      <w:r w:rsidRPr="00210420">
        <w:rPr>
          <w:rFonts w:cs="David" w:hint="cs"/>
          <w:sz w:val="23"/>
          <w:szCs w:val="23"/>
          <w:rtl/>
        </w:rPr>
        <w:t xml:space="preserve">, </w:t>
      </w:r>
      <w:proofErr w:type="spellStart"/>
      <w:r w:rsidRPr="00210420">
        <w:rPr>
          <w:rFonts w:cs="David" w:hint="cs"/>
          <w:sz w:val="23"/>
          <w:szCs w:val="23"/>
          <w:rtl/>
        </w:rPr>
        <w:t>ג'אקרטה</w:t>
      </w:r>
      <w:proofErr w:type="spellEnd"/>
      <w:r w:rsidRPr="00210420">
        <w:rPr>
          <w:rFonts w:cs="David" w:hint="cs"/>
          <w:sz w:val="23"/>
          <w:szCs w:val="23"/>
          <w:rtl/>
        </w:rPr>
        <w:t>, אינדונזיה</w:t>
      </w:r>
    </w:p>
    <w:p w14:paraId="43B0AA76" w14:textId="77777777" w:rsidR="00CA7B30" w:rsidRPr="00210420" w:rsidRDefault="00CA7B30" w:rsidP="008E00F6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2009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 w:hint="cs"/>
          <w:sz w:val="23"/>
          <w:szCs w:val="23"/>
          <w:rtl/>
        </w:rPr>
        <w:t>פסטיבל הסרטים, ירוון,  ארמניה</w:t>
      </w:r>
    </w:p>
    <w:p w14:paraId="6B8837AC" w14:textId="77777777" w:rsidR="00CA7B30" w:rsidRPr="00210420" w:rsidRDefault="00CA7B30" w:rsidP="008E00F6">
      <w:pPr>
        <w:bidi/>
        <w:spacing w:line="360" w:lineRule="auto"/>
        <w:ind w:left="720" w:hanging="720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2009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</w:rPr>
        <w:t>Festival of Video and New Media</w:t>
      </w:r>
      <w:r w:rsidRPr="00210420">
        <w:rPr>
          <w:rFonts w:cs="David" w:hint="cs"/>
          <w:sz w:val="23"/>
          <w:szCs w:val="23"/>
          <w:rtl/>
        </w:rPr>
        <w:t>, קזבלנקה, מרוקו</w:t>
      </w:r>
    </w:p>
    <w:p w14:paraId="63CCB446" w14:textId="77777777" w:rsidR="00CA7B30" w:rsidRPr="00210420" w:rsidRDefault="00CA7B30" w:rsidP="008E00F6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</w:rPr>
        <w:t>24 Hours Film Festival</w:t>
      </w:r>
      <w:r w:rsidRPr="00210420">
        <w:rPr>
          <w:rFonts w:cs="David" w:hint="cs"/>
          <w:sz w:val="23"/>
          <w:szCs w:val="23"/>
          <w:rtl/>
        </w:rPr>
        <w:t xml:space="preserve">, נירנברג, גרמניה </w:t>
      </w:r>
    </w:p>
    <w:p w14:paraId="3F2CC5C2" w14:textId="77777777" w:rsidR="00CA7B30" w:rsidRPr="00210420" w:rsidRDefault="00CA7B30" w:rsidP="00B30A01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</w:t>
      </w:r>
      <w:r w:rsidRPr="00210420">
        <w:rPr>
          <w:rFonts w:cs="David"/>
          <w:sz w:val="23"/>
          <w:szCs w:val="23"/>
        </w:rPr>
        <w:t>”</w:t>
      </w:r>
      <w:r w:rsidR="00B30A01" w:rsidRPr="00B30A01">
        <w:rPr>
          <w:rFonts w:cs="David"/>
          <w:sz w:val="23"/>
          <w:szCs w:val="23"/>
        </w:rPr>
        <w:t>MISC Video and Performance</w:t>
      </w:r>
      <w:r w:rsidRPr="00210420">
        <w:rPr>
          <w:rFonts w:cs="David"/>
          <w:sz w:val="23"/>
          <w:szCs w:val="23"/>
          <w:rtl/>
        </w:rPr>
        <w:t>,</w:t>
      </w:r>
      <w:r w:rsidR="00B30A01">
        <w:rPr>
          <w:rFonts w:cs="David" w:hint="cs"/>
          <w:sz w:val="23"/>
          <w:szCs w:val="23"/>
          <w:rtl/>
        </w:rPr>
        <w:t xml:space="preserve">גלריה </w:t>
      </w:r>
      <w:r w:rsidRPr="00210420">
        <w:rPr>
          <w:rFonts w:cs="David"/>
          <w:sz w:val="23"/>
          <w:szCs w:val="23"/>
          <w:rtl/>
        </w:rPr>
        <w:t xml:space="preserve"> </w:t>
      </w:r>
      <w:r w:rsidRPr="00210420">
        <w:rPr>
          <w:rFonts w:cs="David"/>
          <w:sz w:val="23"/>
          <w:szCs w:val="23"/>
        </w:rPr>
        <w:t>NY</w:t>
      </w:r>
      <w:r w:rsidR="00B30A01">
        <w:rPr>
          <w:rFonts w:cs="David"/>
          <w:sz w:val="23"/>
          <w:szCs w:val="23"/>
        </w:rPr>
        <w:t xml:space="preserve"> Studio</w:t>
      </w:r>
      <w:r w:rsidRPr="00210420">
        <w:rPr>
          <w:rFonts w:cs="David"/>
          <w:sz w:val="23"/>
          <w:szCs w:val="23"/>
          <w:rtl/>
        </w:rPr>
        <w:t xml:space="preserve">, ניו יורק, 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Pr="00210420">
        <w:rPr>
          <w:rFonts w:cs="David"/>
          <w:sz w:val="23"/>
          <w:szCs w:val="23"/>
          <w:rtl/>
        </w:rPr>
        <w:t>ארה"ב</w:t>
      </w:r>
    </w:p>
    <w:p w14:paraId="33AB85A2" w14:textId="77777777" w:rsidR="00CA7B30" w:rsidRPr="00210420" w:rsidRDefault="00CA7B30" w:rsidP="00B30A01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</w:rPr>
        <w:t>"</w:t>
      </w:r>
      <w:r w:rsidR="00B30A01">
        <w:rPr>
          <w:rFonts w:cs="David" w:hint="cs"/>
          <w:sz w:val="23"/>
          <w:szCs w:val="23"/>
          <w:rtl/>
        </w:rPr>
        <w:t>מנופים</w:t>
      </w:r>
      <w:r w:rsidRPr="00210420">
        <w:rPr>
          <w:rFonts w:cs="David"/>
          <w:sz w:val="23"/>
          <w:szCs w:val="23"/>
        </w:rPr>
        <w:t>"</w:t>
      </w:r>
      <w:r w:rsidRPr="00210420">
        <w:rPr>
          <w:rFonts w:cs="David"/>
          <w:sz w:val="23"/>
          <w:szCs w:val="23"/>
          <w:rtl/>
        </w:rPr>
        <w:t>,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Pr="00210420">
        <w:rPr>
          <w:rFonts w:cs="David"/>
          <w:sz w:val="23"/>
          <w:szCs w:val="23"/>
          <w:rtl/>
        </w:rPr>
        <w:t>מיצב וידיאו, כורש 14 ירושלים</w:t>
      </w:r>
    </w:p>
    <w:p w14:paraId="56326FBE" w14:textId="77777777" w:rsidR="00CA7B30" w:rsidRPr="0021042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 w:hint="cs"/>
          <w:sz w:val="23"/>
          <w:szCs w:val="23"/>
          <w:rtl/>
        </w:rPr>
        <w:t xml:space="preserve">"רשמים", ביאנלה לרישום, בית </w:t>
      </w:r>
      <w:proofErr w:type="spellStart"/>
      <w:r w:rsidRPr="00210420">
        <w:rPr>
          <w:rFonts w:cs="David" w:hint="cs"/>
          <w:sz w:val="23"/>
          <w:szCs w:val="23"/>
          <w:rtl/>
        </w:rPr>
        <w:t>האמנים</w:t>
      </w:r>
      <w:proofErr w:type="spellEnd"/>
      <w:r w:rsidRPr="00210420">
        <w:rPr>
          <w:rFonts w:cs="David" w:hint="cs"/>
          <w:sz w:val="23"/>
          <w:szCs w:val="23"/>
          <w:rtl/>
        </w:rPr>
        <w:t>, ירושלים</w:t>
      </w:r>
    </w:p>
    <w:p w14:paraId="67F5A855" w14:textId="77777777" w:rsidR="00CA7B30" w:rsidRPr="0021042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"צ'ק פוסט"</w:t>
      </w:r>
      <w:r w:rsidRPr="00210420">
        <w:rPr>
          <w:rFonts w:cs="David" w:hint="cs"/>
          <w:sz w:val="23"/>
          <w:szCs w:val="23"/>
          <w:rtl/>
        </w:rPr>
        <w:t>,</w:t>
      </w:r>
      <w:r w:rsidRPr="00210420">
        <w:rPr>
          <w:rFonts w:cs="David"/>
          <w:sz w:val="23"/>
          <w:szCs w:val="23"/>
          <w:rtl/>
        </w:rPr>
        <w:t xml:space="preserve"> מוזיאון חיפה</w:t>
      </w:r>
    </w:p>
    <w:p w14:paraId="5647BCB0" w14:textId="77777777" w:rsidR="00CA7B30" w:rsidRPr="00210420" w:rsidRDefault="00CA7B30" w:rsidP="00B30A01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proofErr w:type="spellStart"/>
      <w:r w:rsidRPr="00210420">
        <w:rPr>
          <w:rFonts w:cs="David"/>
          <w:sz w:val="23"/>
          <w:szCs w:val="23"/>
        </w:rPr>
        <w:t>CologneOFF</w:t>
      </w:r>
      <w:proofErr w:type="spellEnd"/>
      <w:r w:rsidRPr="00210420">
        <w:rPr>
          <w:rFonts w:cs="David"/>
          <w:sz w:val="23"/>
          <w:szCs w:val="23"/>
        </w:rPr>
        <w:t xml:space="preserve"> IV</w:t>
      </w:r>
      <w:r w:rsidRPr="00210420">
        <w:rPr>
          <w:rFonts w:cs="David"/>
          <w:sz w:val="23"/>
          <w:szCs w:val="23"/>
          <w:rtl/>
        </w:rPr>
        <w:t>,</w:t>
      </w:r>
      <w:r w:rsidR="009F7EE9" w:rsidRPr="00210420">
        <w:rPr>
          <w:rFonts w:cs="David" w:hint="cs"/>
          <w:sz w:val="23"/>
          <w:szCs w:val="23"/>
          <w:rtl/>
        </w:rPr>
        <w:t xml:space="preserve"> </w:t>
      </w:r>
      <w:r w:rsidR="00B30A01">
        <w:rPr>
          <w:rFonts w:cs="David" w:hint="cs"/>
          <w:sz w:val="23"/>
          <w:szCs w:val="23"/>
          <w:rtl/>
        </w:rPr>
        <w:t xml:space="preserve">פסטיבל וידאו, </w:t>
      </w:r>
      <w:r w:rsidRPr="00210420">
        <w:rPr>
          <w:rFonts w:cs="David"/>
          <w:sz w:val="23"/>
          <w:szCs w:val="23"/>
          <w:rtl/>
        </w:rPr>
        <w:t>קלן, גרמניה</w:t>
      </w:r>
    </w:p>
    <w:p w14:paraId="191E96CA" w14:textId="77777777" w:rsidR="00CA7B30" w:rsidRPr="00210420" w:rsidRDefault="00CA7B30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"עקרות", פלורנטין 45, </w:t>
      </w:r>
      <w:r w:rsidR="0018657C">
        <w:rPr>
          <w:rFonts w:cs="David" w:hint="cs"/>
          <w:sz w:val="23"/>
          <w:szCs w:val="23"/>
          <w:rtl/>
        </w:rPr>
        <w:t>תל אביב</w:t>
      </w:r>
    </w:p>
    <w:p w14:paraId="458B779C" w14:textId="77777777" w:rsidR="009F7EE9" w:rsidRPr="00210420" w:rsidRDefault="009F7EE9" w:rsidP="008E00F6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2008</w:t>
      </w:r>
      <w:r w:rsidR="0098047E">
        <w:rPr>
          <w:rFonts w:cs="David" w:hint="cs"/>
          <w:sz w:val="23"/>
          <w:szCs w:val="23"/>
          <w:rtl/>
        </w:rPr>
        <w:tab/>
      </w:r>
      <w:r w:rsidR="008E00F6">
        <w:rPr>
          <w:rFonts w:cs="David" w:hint="cs"/>
          <w:sz w:val="23"/>
          <w:szCs w:val="23"/>
          <w:rtl/>
        </w:rPr>
        <w:t xml:space="preserve">פסטיבל </w:t>
      </w:r>
      <w:proofErr w:type="spellStart"/>
      <w:r w:rsidRPr="00210420">
        <w:rPr>
          <w:rFonts w:cs="David"/>
          <w:sz w:val="23"/>
          <w:szCs w:val="23"/>
          <w:rtl/>
        </w:rPr>
        <w:t>אולימפוליס</w:t>
      </w:r>
      <w:proofErr w:type="spellEnd"/>
      <w:r w:rsidRPr="00210420">
        <w:rPr>
          <w:rFonts w:cs="David"/>
          <w:sz w:val="23"/>
          <w:szCs w:val="23"/>
          <w:rtl/>
        </w:rPr>
        <w:t>, יוון</w:t>
      </w:r>
    </w:p>
    <w:p w14:paraId="1278664E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2006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"דור המידבר" ארבעים שנה לכיבוש, גלריית הקיבוץ</w:t>
      </w:r>
      <w:r w:rsidR="00B30A01">
        <w:rPr>
          <w:rFonts w:cs="David" w:hint="cs"/>
          <w:sz w:val="23"/>
          <w:szCs w:val="23"/>
          <w:rtl/>
        </w:rPr>
        <w:t>, תל אביב</w:t>
      </w:r>
    </w:p>
    <w:p w14:paraId="2FF96E84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2005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"הכי ישראלי שיש"</w:t>
      </w:r>
      <w:r w:rsidR="00B30A01">
        <w:rPr>
          <w:rFonts w:cs="David" w:hint="cs"/>
          <w:sz w:val="23"/>
          <w:szCs w:val="23"/>
          <w:rtl/>
        </w:rPr>
        <w:t>,</w:t>
      </w:r>
      <w:r w:rsidRPr="00210420">
        <w:rPr>
          <w:rFonts w:cs="David"/>
          <w:sz w:val="23"/>
          <w:szCs w:val="23"/>
          <w:rtl/>
        </w:rPr>
        <w:t xml:space="preserve"> הסדנה לאמנות, רמת אליהו</w:t>
      </w:r>
    </w:p>
    <w:p w14:paraId="0F118FEE" w14:textId="77777777" w:rsidR="00146F0F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2004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"אתה לא נראה לי רעב", גלריה לימבוס, </w:t>
      </w:r>
      <w:r w:rsidR="0018657C">
        <w:rPr>
          <w:rFonts w:cs="David"/>
          <w:sz w:val="23"/>
          <w:szCs w:val="23"/>
          <w:rtl/>
        </w:rPr>
        <w:t>תל אביב</w:t>
      </w:r>
    </w:p>
    <w:p w14:paraId="2FCB4600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2003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"הפרעות בתקשורת", מוזיאון חיפה לאמנות</w:t>
      </w:r>
    </w:p>
    <w:p w14:paraId="24492BBE" w14:textId="77777777" w:rsidR="009623C2" w:rsidRPr="00210420" w:rsidRDefault="009623C2" w:rsidP="009623C2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 xml:space="preserve">2002   </w:t>
      </w:r>
      <w:r w:rsidR="0098047E">
        <w:rPr>
          <w:rFonts w:cs="David" w:hint="cs"/>
          <w:sz w:val="23"/>
          <w:szCs w:val="23"/>
          <w:rtl/>
        </w:rPr>
        <w:tab/>
      </w:r>
      <w:r w:rsidR="005C1EE3">
        <w:rPr>
          <w:rFonts w:cs="David" w:hint="cs"/>
          <w:sz w:val="23"/>
          <w:szCs w:val="23"/>
          <w:rtl/>
        </w:rPr>
        <w:t>"</w:t>
      </w:r>
      <w:r w:rsidRPr="00210420">
        <w:rPr>
          <w:rFonts w:cs="David" w:hint="cs"/>
          <w:sz w:val="23"/>
          <w:szCs w:val="23"/>
          <w:rtl/>
        </w:rPr>
        <w:t>גבולות של קדושה"</w:t>
      </w:r>
      <w:r w:rsidR="00B30A01">
        <w:rPr>
          <w:rFonts w:cs="David" w:hint="cs"/>
          <w:sz w:val="23"/>
          <w:szCs w:val="23"/>
          <w:rtl/>
        </w:rPr>
        <w:t>,</w:t>
      </w:r>
      <w:r w:rsidRPr="00210420">
        <w:rPr>
          <w:rFonts w:cs="David" w:hint="cs"/>
          <w:sz w:val="23"/>
          <w:szCs w:val="23"/>
          <w:rtl/>
        </w:rPr>
        <w:t xml:space="preserve"> בהפקת קרן עדי , מוזיאון ישראל , ירושלים</w:t>
      </w:r>
    </w:p>
    <w:p w14:paraId="261FE547" w14:textId="77777777" w:rsidR="009F7EE9" w:rsidRPr="00210420" w:rsidRDefault="009F7EE9" w:rsidP="0098047E">
      <w:pPr>
        <w:bidi/>
        <w:spacing w:line="360" w:lineRule="auto"/>
        <w:ind w:right="-180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1999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"מראה מקום מראה אדם", מוז</w:t>
      </w:r>
      <w:r w:rsidRPr="00210420">
        <w:rPr>
          <w:rFonts w:cs="David" w:hint="cs"/>
          <w:sz w:val="23"/>
          <w:szCs w:val="23"/>
          <w:rtl/>
        </w:rPr>
        <w:t>י</w:t>
      </w:r>
      <w:r w:rsidRPr="00210420">
        <w:rPr>
          <w:rFonts w:cs="David"/>
          <w:sz w:val="23"/>
          <w:szCs w:val="23"/>
          <w:rtl/>
        </w:rPr>
        <w:t xml:space="preserve">און ישראל, </w:t>
      </w:r>
      <w:r w:rsidRPr="00210420">
        <w:rPr>
          <w:rFonts w:cs="David" w:hint="cs"/>
          <w:sz w:val="23"/>
          <w:szCs w:val="23"/>
          <w:rtl/>
        </w:rPr>
        <w:t>ירושלים</w:t>
      </w:r>
    </w:p>
    <w:p w14:paraId="30AB92AF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1997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תערוכת זוכי פרס שר החינוך, מוז</w:t>
      </w:r>
      <w:r w:rsidRPr="00210420">
        <w:rPr>
          <w:rFonts w:cs="David" w:hint="cs"/>
          <w:sz w:val="23"/>
          <w:szCs w:val="23"/>
          <w:rtl/>
        </w:rPr>
        <w:t>י</w:t>
      </w:r>
      <w:r w:rsidRPr="00210420">
        <w:rPr>
          <w:rFonts w:cs="David"/>
          <w:sz w:val="23"/>
          <w:szCs w:val="23"/>
          <w:rtl/>
        </w:rPr>
        <w:t xml:space="preserve">און </w:t>
      </w:r>
      <w:r w:rsidR="0018657C">
        <w:rPr>
          <w:rFonts w:cs="David"/>
          <w:sz w:val="23"/>
          <w:szCs w:val="23"/>
          <w:rtl/>
        </w:rPr>
        <w:t>תל אביב</w:t>
      </w:r>
      <w:r w:rsidRPr="00210420">
        <w:rPr>
          <w:rFonts w:cs="David"/>
          <w:sz w:val="23"/>
          <w:szCs w:val="23"/>
          <w:rtl/>
        </w:rPr>
        <w:t xml:space="preserve"> לאמנות </w:t>
      </w:r>
    </w:p>
    <w:p w14:paraId="41271EC3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1997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"הו מאמא", מוזיאון לאמנות ישראלית, רמת גן</w:t>
      </w:r>
    </w:p>
    <w:p w14:paraId="14D3FADB" w14:textId="77777777" w:rsidR="00535812" w:rsidRPr="00210420" w:rsidRDefault="00535812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1995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 w:hint="cs"/>
          <w:sz w:val="23"/>
          <w:szCs w:val="23"/>
          <w:rtl/>
        </w:rPr>
        <w:t>"עשור לגלריה ועוד שנה</w:t>
      </w:r>
      <w:r w:rsidR="009F07BB" w:rsidRPr="00210420">
        <w:rPr>
          <w:rFonts w:cs="David" w:hint="cs"/>
          <w:sz w:val="23"/>
          <w:szCs w:val="23"/>
          <w:rtl/>
        </w:rPr>
        <w:t xml:space="preserve">",  </w:t>
      </w:r>
      <w:r w:rsidRPr="00210420">
        <w:rPr>
          <w:rFonts w:cs="David" w:hint="cs"/>
          <w:sz w:val="23"/>
          <w:szCs w:val="23"/>
          <w:rtl/>
        </w:rPr>
        <w:t xml:space="preserve">תערוכת זוכי פרס אוסקר </w:t>
      </w:r>
      <w:proofErr w:type="spellStart"/>
      <w:r w:rsidRPr="00210420">
        <w:rPr>
          <w:rFonts w:cs="David" w:hint="cs"/>
          <w:sz w:val="23"/>
          <w:szCs w:val="23"/>
          <w:rtl/>
        </w:rPr>
        <w:t>הנדלר</w:t>
      </w:r>
      <w:proofErr w:type="spellEnd"/>
      <w:r w:rsidRPr="00210420">
        <w:rPr>
          <w:rFonts w:cs="David" w:hint="cs"/>
          <w:sz w:val="23"/>
          <w:szCs w:val="23"/>
          <w:rtl/>
        </w:rPr>
        <w:t>, גלריה קיבוץ לוחמי הגטאות</w:t>
      </w:r>
    </w:p>
    <w:p w14:paraId="234B5922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lastRenderedPageBreak/>
        <w:t>1994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"בקווים חדשים", מוז</w:t>
      </w:r>
      <w:r w:rsidRPr="00210420">
        <w:rPr>
          <w:rFonts w:cs="David" w:hint="cs"/>
          <w:sz w:val="23"/>
          <w:szCs w:val="23"/>
          <w:rtl/>
        </w:rPr>
        <w:t>י</w:t>
      </w:r>
      <w:r w:rsidRPr="00210420">
        <w:rPr>
          <w:rFonts w:cs="David"/>
          <w:sz w:val="23"/>
          <w:szCs w:val="23"/>
          <w:rtl/>
        </w:rPr>
        <w:t>און ישראל, ירושלים</w:t>
      </w:r>
    </w:p>
    <w:p w14:paraId="1CA74253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1993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"סובטרופי ", מוזיאון </w:t>
      </w:r>
      <w:r w:rsidR="0018657C">
        <w:rPr>
          <w:rFonts w:cs="David"/>
          <w:sz w:val="23"/>
          <w:szCs w:val="23"/>
          <w:rtl/>
        </w:rPr>
        <w:t>תל אביב</w:t>
      </w:r>
      <w:r w:rsidRPr="00210420">
        <w:rPr>
          <w:rFonts w:cs="David"/>
          <w:sz w:val="23"/>
          <w:szCs w:val="23"/>
          <w:rtl/>
        </w:rPr>
        <w:t xml:space="preserve"> לאמנות</w:t>
      </w:r>
    </w:p>
    <w:p w14:paraId="57A81CE1" w14:textId="77777777" w:rsidR="009F7EE9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1990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"הנוכחות הנשית", מוזיאון </w:t>
      </w:r>
      <w:r w:rsidR="0018657C">
        <w:rPr>
          <w:rFonts w:cs="David"/>
          <w:sz w:val="23"/>
          <w:szCs w:val="23"/>
          <w:rtl/>
        </w:rPr>
        <w:t>תל אביב</w:t>
      </w:r>
      <w:r w:rsidRPr="00210420">
        <w:rPr>
          <w:rFonts w:cs="David"/>
          <w:sz w:val="23"/>
          <w:szCs w:val="23"/>
          <w:rtl/>
        </w:rPr>
        <w:t xml:space="preserve"> לאמנות</w:t>
      </w:r>
    </w:p>
    <w:p w14:paraId="6768BC74" w14:textId="77777777" w:rsidR="003B63DF" w:rsidRPr="00613443" w:rsidRDefault="003B63DF" w:rsidP="0098047E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1990</w:t>
      </w:r>
      <w:r w:rsidR="0098047E">
        <w:rPr>
          <w:rFonts w:cs="David" w:hint="cs"/>
          <w:sz w:val="23"/>
          <w:szCs w:val="23"/>
          <w:rtl/>
        </w:rPr>
        <w:tab/>
      </w:r>
      <w:r w:rsidRPr="00613443">
        <w:rPr>
          <w:rFonts w:cs="David" w:hint="cs"/>
          <w:sz w:val="23"/>
          <w:szCs w:val="23"/>
          <w:rtl/>
        </w:rPr>
        <w:t>"</w:t>
      </w:r>
      <w:r w:rsidR="00613443" w:rsidRPr="00613443">
        <w:rPr>
          <w:rFonts w:cs="David" w:hint="cs"/>
          <w:sz w:val="23"/>
          <w:szCs w:val="23"/>
          <w:rtl/>
        </w:rPr>
        <w:t xml:space="preserve">יחזקאל </w:t>
      </w:r>
      <w:proofErr w:type="spellStart"/>
      <w:r w:rsidR="00613443" w:rsidRPr="00613443">
        <w:rPr>
          <w:rFonts w:cs="David" w:hint="cs"/>
          <w:sz w:val="23"/>
          <w:szCs w:val="23"/>
          <w:rtl/>
        </w:rPr>
        <w:t>שטרייכמן</w:t>
      </w:r>
      <w:proofErr w:type="spellEnd"/>
      <w:r w:rsidR="00613443" w:rsidRPr="00613443">
        <w:rPr>
          <w:rFonts w:cs="David" w:hint="cs"/>
          <w:sz w:val="23"/>
          <w:szCs w:val="23"/>
          <w:rtl/>
        </w:rPr>
        <w:t xml:space="preserve">, משה </w:t>
      </w:r>
      <w:proofErr w:type="spellStart"/>
      <w:r w:rsidR="00613443" w:rsidRPr="00613443">
        <w:rPr>
          <w:rFonts w:cs="David" w:hint="cs"/>
          <w:sz w:val="23"/>
          <w:szCs w:val="23"/>
          <w:rtl/>
        </w:rPr>
        <w:t>קופפרמן</w:t>
      </w:r>
      <w:proofErr w:type="spellEnd"/>
      <w:r w:rsidR="00613443" w:rsidRPr="00613443">
        <w:rPr>
          <w:rFonts w:cs="David" w:hint="cs"/>
          <w:sz w:val="23"/>
          <w:szCs w:val="23"/>
          <w:rtl/>
        </w:rPr>
        <w:t xml:space="preserve">, מירי </w:t>
      </w:r>
      <w:proofErr w:type="spellStart"/>
      <w:r w:rsidR="00613443" w:rsidRPr="00613443">
        <w:rPr>
          <w:rFonts w:cs="David" w:hint="cs"/>
          <w:sz w:val="23"/>
          <w:szCs w:val="23"/>
          <w:rtl/>
        </w:rPr>
        <w:t>ניש</w:t>
      </w:r>
      <w:r w:rsidR="00613443">
        <w:rPr>
          <w:rFonts w:cs="David" w:hint="cs"/>
          <w:sz w:val="23"/>
          <w:szCs w:val="23"/>
          <w:rtl/>
        </w:rPr>
        <w:t>ר</w:t>
      </w:r>
      <w:r w:rsidR="00613443" w:rsidRPr="00613443">
        <w:rPr>
          <w:rFonts w:cs="David" w:hint="cs"/>
          <w:sz w:val="23"/>
          <w:szCs w:val="23"/>
          <w:rtl/>
        </w:rPr>
        <w:t>י</w:t>
      </w:r>
      <w:proofErr w:type="spellEnd"/>
      <w:r w:rsidR="00613443" w:rsidRPr="00613443">
        <w:rPr>
          <w:rFonts w:cs="David" w:hint="cs"/>
          <w:sz w:val="23"/>
          <w:szCs w:val="23"/>
          <w:rtl/>
        </w:rPr>
        <w:t>,</w:t>
      </w:r>
      <w:r w:rsidR="00613443">
        <w:rPr>
          <w:rFonts w:cs="David" w:hint="cs"/>
          <w:sz w:val="23"/>
          <w:szCs w:val="23"/>
          <w:rtl/>
        </w:rPr>
        <w:t xml:space="preserve"> יאיר </w:t>
      </w:r>
      <w:proofErr w:type="spellStart"/>
      <w:r w:rsidR="00613443">
        <w:rPr>
          <w:rFonts w:cs="David" w:hint="cs"/>
          <w:sz w:val="23"/>
          <w:szCs w:val="23"/>
          <w:rtl/>
        </w:rPr>
        <w:t>גרבוז</w:t>
      </w:r>
      <w:proofErr w:type="spellEnd"/>
      <w:r w:rsidR="00B30A01">
        <w:rPr>
          <w:rFonts w:cs="David" w:hint="cs"/>
          <w:sz w:val="23"/>
          <w:szCs w:val="23"/>
          <w:rtl/>
        </w:rPr>
        <w:t>"</w:t>
      </w:r>
      <w:r w:rsidR="00613443">
        <w:rPr>
          <w:rFonts w:cs="David" w:hint="cs"/>
          <w:sz w:val="23"/>
          <w:szCs w:val="23"/>
          <w:rtl/>
        </w:rPr>
        <w:t>, גלריה שרה לוי, תל אביב</w:t>
      </w:r>
    </w:p>
    <w:p w14:paraId="38128A61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1987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"צבע טרי", מוזיאון </w:t>
      </w:r>
      <w:r w:rsidR="0018657C">
        <w:rPr>
          <w:rFonts w:cs="David"/>
          <w:sz w:val="23"/>
          <w:szCs w:val="23"/>
          <w:rtl/>
        </w:rPr>
        <w:t>תל אביב</w:t>
      </w:r>
      <w:r w:rsidRPr="00210420">
        <w:rPr>
          <w:rFonts w:cs="David"/>
          <w:sz w:val="23"/>
          <w:szCs w:val="23"/>
          <w:rtl/>
        </w:rPr>
        <w:t xml:space="preserve"> לאמנות</w:t>
      </w:r>
    </w:p>
    <w:p w14:paraId="3A5375B8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1984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"ציור ציטטה-ציור", מוזיאון לאמנות ישראלית, רמת</w:t>
      </w:r>
      <w:r w:rsidR="00B30A01">
        <w:rPr>
          <w:rFonts w:cs="David" w:hint="cs"/>
          <w:sz w:val="23"/>
          <w:szCs w:val="23"/>
          <w:rtl/>
        </w:rPr>
        <w:t xml:space="preserve"> </w:t>
      </w:r>
      <w:r w:rsidRPr="00210420">
        <w:rPr>
          <w:rFonts w:cs="David"/>
          <w:sz w:val="23"/>
          <w:szCs w:val="23"/>
          <w:rtl/>
        </w:rPr>
        <w:t xml:space="preserve">גן     </w:t>
      </w:r>
    </w:p>
    <w:p w14:paraId="2ED7DC73" w14:textId="77777777" w:rsidR="003B60E9" w:rsidRDefault="009F7EE9" w:rsidP="003B60E9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1985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"מיתוס ללא אל", </w:t>
      </w:r>
      <w:r w:rsidRPr="00210420">
        <w:rPr>
          <w:rFonts w:cs="David" w:hint="cs"/>
          <w:sz w:val="23"/>
          <w:szCs w:val="23"/>
          <w:rtl/>
        </w:rPr>
        <w:t xml:space="preserve"> </w:t>
      </w:r>
      <w:r w:rsidRPr="00210420">
        <w:rPr>
          <w:rFonts w:cs="David"/>
          <w:sz w:val="23"/>
          <w:szCs w:val="23"/>
          <w:rtl/>
        </w:rPr>
        <w:t>ת</w:t>
      </w:r>
      <w:r w:rsidRPr="00210420">
        <w:rPr>
          <w:rFonts w:cs="David" w:hint="cs"/>
          <w:sz w:val="23"/>
          <w:szCs w:val="23"/>
          <w:rtl/>
        </w:rPr>
        <w:t>י</w:t>
      </w:r>
      <w:r w:rsidRPr="00210420">
        <w:rPr>
          <w:rFonts w:cs="David"/>
          <w:sz w:val="23"/>
          <w:szCs w:val="23"/>
          <w:rtl/>
        </w:rPr>
        <w:t>אטרון ירושלים</w:t>
      </w:r>
      <w:r w:rsidRPr="00210420">
        <w:rPr>
          <w:rFonts w:cs="David" w:hint="cs"/>
          <w:sz w:val="23"/>
          <w:szCs w:val="23"/>
          <w:rtl/>
        </w:rPr>
        <w:t xml:space="preserve">, אוצר: גדעון </w:t>
      </w:r>
      <w:proofErr w:type="spellStart"/>
      <w:r w:rsidRPr="00210420">
        <w:rPr>
          <w:rFonts w:cs="David" w:hint="cs"/>
          <w:sz w:val="23"/>
          <w:szCs w:val="23"/>
          <w:rtl/>
        </w:rPr>
        <w:t>עפרת</w:t>
      </w:r>
      <w:proofErr w:type="spellEnd"/>
    </w:p>
    <w:p w14:paraId="2A3101FE" w14:textId="77777777" w:rsidR="00B2267F" w:rsidRDefault="00B2267F" w:rsidP="003B60E9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1985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 w:hint="cs"/>
          <w:sz w:val="23"/>
          <w:szCs w:val="23"/>
          <w:rtl/>
        </w:rPr>
        <w:t>"תערוכה קבוצתית", גלריה דביר, תל אביב</w:t>
      </w:r>
    </w:p>
    <w:p w14:paraId="35263B6D" w14:textId="77777777" w:rsidR="009F7EE9" w:rsidRPr="00210420" w:rsidRDefault="00B2267F" w:rsidP="0098047E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1985</w:t>
      </w:r>
      <w:r w:rsidR="0098047E">
        <w:rPr>
          <w:rFonts w:cs="David" w:hint="cs"/>
          <w:sz w:val="23"/>
          <w:szCs w:val="23"/>
          <w:rtl/>
        </w:rPr>
        <w:tab/>
      </w:r>
      <w:r>
        <w:rPr>
          <w:rFonts w:cs="David" w:hint="cs"/>
          <w:sz w:val="23"/>
          <w:szCs w:val="23"/>
          <w:rtl/>
        </w:rPr>
        <w:t>"שלוש שנים לגלריה אחד העם 90", מרתף דיזנגוף סנטר, תל אביב</w:t>
      </w:r>
      <w:r w:rsidR="009F7EE9" w:rsidRPr="00210420">
        <w:rPr>
          <w:rFonts w:cs="David" w:hint="cs"/>
          <w:sz w:val="23"/>
          <w:szCs w:val="23"/>
          <w:rtl/>
        </w:rPr>
        <w:t xml:space="preserve">                                                                                                 </w:t>
      </w:r>
    </w:p>
    <w:p w14:paraId="16C28962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1982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>"כאן ועכשיו", מוזיאון ישראל, ירושלים</w:t>
      </w:r>
    </w:p>
    <w:p w14:paraId="401D44B3" w14:textId="77777777" w:rsidR="009F7EE9" w:rsidRPr="00210420" w:rsidRDefault="009F7EE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/>
          <w:sz w:val="23"/>
          <w:szCs w:val="23"/>
          <w:rtl/>
        </w:rPr>
        <w:t>1981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מרתון סרטי וידיאו, מוזיאון </w:t>
      </w:r>
      <w:r w:rsidR="0018657C">
        <w:rPr>
          <w:rFonts w:cs="David"/>
          <w:sz w:val="23"/>
          <w:szCs w:val="23"/>
          <w:rtl/>
        </w:rPr>
        <w:t>תל אביב</w:t>
      </w:r>
      <w:r w:rsidRPr="00210420">
        <w:rPr>
          <w:rFonts w:cs="David"/>
          <w:sz w:val="23"/>
          <w:szCs w:val="23"/>
          <w:rtl/>
        </w:rPr>
        <w:t xml:space="preserve"> לאמנות</w:t>
      </w:r>
    </w:p>
    <w:p w14:paraId="3DE16789" w14:textId="77777777" w:rsidR="000D6CB9" w:rsidRPr="00210420" w:rsidRDefault="000D6CB9" w:rsidP="0098047E">
      <w:pPr>
        <w:bidi/>
        <w:spacing w:line="360" w:lineRule="auto"/>
        <w:rPr>
          <w:rFonts w:cs="David"/>
          <w:sz w:val="23"/>
          <w:szCs w:val="23"/>
          <w:rtl/>
        </w:rPr>
      </w:pPr>
      <w:r w:rsidRPr="00210420">
        <w:rPr>
          <w:rFonts w:cs="David" w:hint="cs"/>
          <w:sz w:val="23"/>
          <w:szCs w:val="23"/>
          <w:rtl/>
        </w:rPr>
        <w:t>1981</w:t>
      </w:r>
      <w:r w:rsidR="0098047E">
        <w:rPr>
          <w:rFonts w:cs="David" w:hint="cs"/>
          <w:sz w:val="23"/>
          <w:szCs w:val="23"/>
          <w:rtl/>
        </w:rPr>
        <w:tab/>
      </w:r>
      <w:r w:rsidRPr="00210420">
        <w:rPr>
          <w:rFonts w:cs="David"/>
          <w:sz w:val="23"/>
          <w:szCs w:val="23"/>
          <w:rtl/>
        </w:rPr>
        <w:t xml:space="preserve">"רוח אחרת", מוזיאון </w:t>
      </w:r>
      <w:r w:rsidR="0018657C">
        <w:rPr>
          <w:rFonts w:cs="David"/>
          <w:sz w:val="23"/>
          <w:szCs w:val="23"/>
          <w:rtl/>
        </w:rPr>
        <w:t>תל אביב</w:t>
      </w:r>
      <w:r w:rsidRPr="00210420">
        <w:rPr>
          <w:rFonts w:cs="David"/>
          <w:sz w:val="23"/>
          <w:szCs w:val="23"/>
          <w:rtl/>
        </w:rPr>
        <w:t xml:space="preserve"> לאמנות</w:t>
      </w:r>
    </w:p>
    <w:p w14:paraId="0B4DCAD0" w14:textId="77777777" w:rsidR="000D6CB9" w:rsidRDefault="000D6CB9" w:rsidP="000D6CB9">
      <w:pPr>
        <w:bidi/>
        <w:spacing w:line="360" w:lineRule="auto"/>
        <w:rPr>
          <w:rFonts w:cs="David"/>
          <w:sz w:val="23"/>
          <w:szCs w:val="23"/>
          <w:rtl/>
        </w:rPr>
      </w:pPr>
    </w:p>
    <w:p w14:paraId="426A5173" w14:textId="51ABD789" w:rsidR="002034BC" w:rsidRDefault="000972A2" w:rsidP="002034BC">
      <w:pPr>
        <w:bidi/>
        <w:spacing w:line="360" w:lineRule="auto"/>
        <w:rPr>
          <w:rFonts w:cs="David"/>
          <w:b/>
          <w:bCs/>
          <w:sz w:val="28"/>
          <w:szCs w:val="28"/>
          <w:rtl/>
        </w:rPr>
      </w:pPr>
      <w:r w:rsidRPr="005C1EE3">
        <w:rPr>
          <w:rFonts w:cs="David" w:hint="cs"/>
          <w:b/>
          <w:bCs/>
          <w:sz w:val="28"/>
          <w:szCs w:val="28"/>
          <w:rtl/>
        </w:rPr>
        <w:t>פילמוגרפיה</w:t>
      </w:r>
    </w:p>
    <w:p w14:paraId="48788FF1" w14:textId="067056A1" w:rsidR="00E76E38" w:rsidRDefault="00A42803" w:rsidP="00E76E38">
      <w:pPr>
        <w:bidi/>
        <w:spacing w:line="360" w:lineRule="auto"/>
        <w:rPr>
          <w:rFonts w:cs="David"/>
          <w:sz w:val="23"/>
          <w:szCs w:val="23"/>
        </w:rPr>
      </w:pPr>
      <w:r>
        <w:rPr>
          <w:rFonts w:cs="David"/>
          <w:sz w:val="23"/>
          <w:szCs w:val="23"/>
        </w:rPr>
        <w:t>2023</w:t>
      </w:r>
      <w:r w:rsidR="001A0497">
        <w:rPr>
          <w:rFonts w:cs="David" w:hint="cs"/>
          <w:b/>
          <w:bCs/>
          <w:sz w:val="28"/>
          <w:szCs w:val="28"/>
          <w:rtl/>
        </w:rPr>
        <w:t xml:space="preserve">   </w:t>
      </w:r>
      <w:r>
        <w:rPr>
          <w:rFonts w:cs="David"/>
          <w:sz w:val="23"/>
          <w:szCs w:val="23"/>
        </w:rPr>
        <w:t xml:space="preserve">Box </w:t>
      </w:r>
      <w:proofErr w:type="spellStart"/>
      <w:r>
        <w:rPr>
          <w:rFonts w:cs="David"/>
          <w:sz w:val="23"/>
          <w:szCs w:val="23"/>
        </w:rPr>
        <w:t>Box</w:t>
      </w:r>
      <w:proofErr w:type="spellEnd"/>
    </w:p>
    <w:p w14:paraId="08896CA1" w14:textId="1EB80634" w:rsidR="001A0497" w:rsidRDefault="00A42803" w:rsidP="001A0497">
      <w:pPr>
        <w:bidi/>
        <w:spacing w:line="360" w:lineRule="auto"/>
        <w:rPr>
          <w:sz w:val="23"/>
          <w:szCs w:val="23"/>
        </w:rPr>
      </w:pPr>
      <w:r>
        <w:rPr>
          <w:rFonts w:cs="David"/>
          <w:sz w:val="23"/>
          <w:szCs w:val="23"/>
        </w:rPr>
        <w:t>2023</w:t>
      </w:r>
      <w:r w:rsidR="001A0497" w:rsidRPr="00B75320">
        <w:rPr>
          <w:rFonts w:cs="David" w:hint="cs"/>
          <w:sz w:val="23"/>
          <w:szCs w:val="23"/>
          <w:rtl/>
        </w:rPr>
        <w:t xml:space="preserve">   </w:t>
      </w:r>
      <w:r w:rsidR="001A0497" w:rsidRPr="00B75320">
        <w:rPr>
          <w:sz w:val="23"/>
          <w:szCs w:val="23"/>
        </w:rPr>
        <w:t>Why don’t we do it in the road</w:t>
      </w:r>
    </w:p>
    <w:p w14:paraId="14D2B6B6" w14:textId="4D306ACB" w:rsidR="00A42803" w:rsidRPr="00B75320" w:rsidRDefault="00A42803" w:rsidP="00A42803">
      <w:pPr>
        <w:bidi/>
        <w:spacing w:line="360" w:lineRule="auto"/>
        <w:rPr>
          <w:rFonts w:cs="David"/>
          <w:b/>
          <w:bCs/>
          <w:sz w:val="23"/>
          <w:szCs w:val="23"/>
          <w:rtl/>
        </w:rPr>
      </w:pPr>
      <w:r>
        <w:rPr>
          <w:sz w:val="23"/>
          <w:szCs w:val="23"/>
        </w:rPr>
        <w:t>2022</w:t>
      </w:r>
      <w:r>
        <w:rPr>
          <w:rFonts w:hint="cs"/>
          <w:sz w:val="23"/>
          <w:szCs w:val="23"/>
          <w:rtl/>
        </w:rPr>
        <w:t xml:space="preserve">   דיוקנו של אורג</w:t>
      </w:r>
    </w:p>
    <w:p w14:paraId="7311245E" w14:textId="6EEAFD68" w:rsidR="0057479C" w:rsidRPr="0057479C" w:rsidRDefault="0057479C" w:rsidP="0057479C">
      <w:pPr>
        <w:bidi/>
        <w:spacing w:line="360" w:lineRule="auto"/>
        <w:rPr>
          <w:rFonts w:cs="David"/>
          <w:sz w:val="23"/>
          <w:szCs w:val="23"/>
          <w:rtl/>
        </w:rPr>
      </w:pPr>
      <w:r w:rsidRPr="0057479C">
        <w:rPr>
          <w:rFonts w:cs="David" w:hint="cs"/>
          <w:sz w:val="23"/>
          <w:szCs w:val="23"/>
          <w:rtl/>
        </w:rPr>
        <w:t>2020</w:t>
      </w:r>
      <w:r>
        <w:rPr>
          <w:rFonts w:cs="David"/>
          <w:sz w:val="23"/>
          <w:szCs w:val="23"/>
        </w:rPr>
        <w:t xml:space="preserve">  </w:t>
      </w:r>
      <w:r>
        <w:rPr>
          <w:rFonts w:cs="David" w:hint="cs"/>
          <w:sz w:val="23"/>
          <w:szCs w:val="23"/>
          <w:rtl/>
        </w:rPr>
        <w:t xml:space="preserve">   ארון הספרים של לאה אגוזי </w:t>
      </w:r>
    </w:p>
    <w:p w14:paraId="03C371FC" w14:textId="34A7AF54" w:rsidR="000972A2" w:rsidRDefault="006226EA" w:rsidP="006226EA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2019</w:t>
      </w:r>
      <w:r w:rsidR="000972A2">
        <w:rPr>
          <w:rFonts w:cs="David" w:hint="cs"/>
          <w:sz w:val="23"/>
          <w:szCs w:val="23"/>
          <w:rtl/>
        </w:rPr>
        <w:tab/>
      </w:r>
      <w:r>
        <w:rPr>
          <w:rFonts w:cs="David" w:hint="cs"/>
          <w:sz w:val="23"/>
          <w:szCs w:val="23"/>
          <w:rtl/>
        </w:rPr>
        <w:t>המגילה</w:t>
      </w:r>
    </w:p>
    <w:p w14:paraId="7BF895C7" w14:textId="6FDE6ADE" w:rsidR="006226EA" w:rsidRDefault="00B75320" w:rsidP="00E76E38">
      <w:pPr>
        <w:bidi/>
        <w:spacing w:line="360" w:lineRule="auto"/>
        <w:rPr>
          <w:rFonts w:cs="David"/>
          <w:sz w:val="23"/>
          <w:szCs w:val="23"/>
          <w:rtl/>
        </w:rPr>
      </w:pPr>
      <w:bookmarkStart w:id="0" w:name="_Hlk154663351"/>
      <w:r>
        <w:rPr>
          <w:rFonts w:cs="David" w:hint="cs"/>
          <w:sz w:val="23"/>
          <w:szCs w:val="23"/>
          <w:rtl/>
        </w:rPr>
        <w:t>2015</w:t>
      </w:r>
      <w:r w:rsidR="0057479C">
        <w:rPr>
          <w:rFonts w:cs="David" w:hint="cs"/>
          <w:sz w:val="23"/>
          <w:szCs w:val="23"/>
          <w:rtl/>
        </w:rPr>
        <w:t xml:space="preserve">     </w:t>
      </w:r>
      <w:r w:rsidR="008D6DF5">
        <w:rPr>
          <w:rFonts w:cs="David"/>
          <w:sz w:val="23"/>
          <w:szCs w:val="23"/>
        </w:rPr>
        <w:t xml:space="preserve"> </w:t>
      </w:r>
      <w:r w:rsidR="00886535">
        <w:rPr>
          <w:rFonts w:cs="David"/>
          <w:sz w:val="23"/>
          <w:szCs w:val="23"/>
        </w:rPr>
        <w:t xml:space="preserve">The Last </w:t>
      </w:r>
      <w:r w:rsidR="008D6DF5">
        <w:rPr>
          <w:rFonts w:cs="David"/>
          <w:sz w:val="23"/>
          <w:szCs w:val="23"/>
        </w:rPr>
        <w:t>Transfer 3: MEHR LICHT</w:t>
      </w:r>
    </w:p>
    <w:bookmarkEnd w:id="0"/>
    <w:p w14:paraId="0A96ED34" w14:textId="29DBC8B6" w:rsidR="00210420" w:rsidRDefault="00210420" w:rsidP="00210420">
      <w:pPr>
        <w:bidi/>
        <w:spacing w:line="360" w:lineRule="auto"/>
        <w:rPr>
          <w:rFonts w:cs="David"/>
          <w:sz w:val="23"/>
          <w:szCs w:val="23"/>
        </w:rPr>
      </w:pPr>
      <w:r>
        <w:rPr>
          <w:rFonts w:cs="David" w:hint="cs"/>
          <w:sz w:val="23"/>
          <w:szCs w:val="23"/>
          <w:rtl/>
        </w:rPr>
        <w:t>2011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 xml:space="preserve">Is Miri </w:t>
      </w:r>
      <w:proofErr w:type="spellStart"/>
      <w:r>
        <w:rPr>
          <w:rFonts w:cs="David"/>
          <w:sz w:val="23"/>
          <w:szCs w:val="23"/>
        </w:rPr>
        <w:t>Nishri</w:t>
      </w:r>
      <w:proofErr w:type="spellEnd"/>
      <w:r>
        <w:rPr>
          <w:rFonts w:cs="David"/>
          <w:sz w:val="23"/>
          <w:szCs w:val="23"/>
        </w:rPr>
        <w:t xml:space="preserve"> Still Around?</w:t>
      </w:r>
    </w:p>
    <w:p w14:paraId="5B16ABBF" w14:textId="6943013E" w:rsidR="00210420" w:rsidRDefault="00210420" w:rsidP="00210420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2010</w:t>
      </w:r>
      <w:r>
        <w:rPr>
          <w:rFonts w:cs="David" w:hint="cs"/>
          <w:sz w:val="23"/>
          <w:szCs w:val="23"/>
          <w:rtl/>
        </w:rPr>
        <w:tab/>
      </w:r>
      <w:r w:rsidR="00886535">
        <w:rPr>
          <w:rFonts w:cs="David"/>
          <w:sz w:val="23"/>
          <w:szCs w:val="23"/>
        </w:rPr>
        <w:t>The Last Transfer 2: Oceans of Lead</w:t>
      </w:r>
    </w:p>
    <w:p w14:paraId="78444DF0" w14:textId="77777777" w:rsidR="00210420" w:rsidRDefault="00210420" w:rsidP="00210420">
      <w:pPr>
        <w:bidi/>
        <w:spacing w:line="360" w:lineRule="auto"/>
        <w:rPr>
          <w:rFonts w:cs="David"/>
          <w:sz w:val="23"/>
          <w:szCs w:val="23"/>
        </w:rPr>
      </w:pPr>
      <w:r>
        <w:rPr>
          <w:rFonts w:cs="David" w:hint="cs"/>
          <w:sz w:val="23"/>
          <w:szCs w:val="23"/>
          <w:rtl/>
        </w:rPr>
        <w:t>2010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>On the Go</w:t>
      </w:r>
    </w:p>
    <w:p w14:paraId="0A5188CF" w14:textId="77777777" w:rsidR="00210420" w:rsidRDefault="00210420" w:rsidP="00210420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2009</w:t>
      </w:r>
      <w:r>
        <w:rPr>
          <w:rFonts w:cs="David" w:hint="cs"/>
          <w:sz w:val="23"/>
          <w:szCs w:val="23"/>
          <w:rtl/>
        </w:rPr>
        <w:tab/>
        <w:t>אסתר, מלכת הביצה</w:t>
      </w:r>
    </w:p>
    <w:p w14:paraId="74FA35A7" w14:textId="77777777" w:rsidR="00210420" w:rsidRDefault="00210420" w:rsidP="00210420">
      <w:pPr>
        <w:bidi/>
        <w:spacing w:line="360" w:lineRule="auto"/>
        <w:rPr>
          <w:rFonts w:cs="David"/>
          <w:sz w:val="23"/>
          <w:szCs w:val="23"/>
        </w:rPr>
      </w:pPr>
      <w:r>
        <w:rPr>
          <w:rFonts w:cs="David" w:hint="cs"/>
          <w:sz w:val="23"/>
          <w:szCs w:val="23"/>
          <w:rtl/>
        </w:rPr>
        <w:t>2009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>TV Sex Box</w:t>
      </w:r>
    </w:p>
    <w:p w14:paraId="3DE93A4F" w14:textId="77777777" w:rsidR="00210420" w:rsidRDefault="00210420" w:rsidP="00210420">
      <w:pPr>
        <w:bidi/>
        <w:spacing w:line="360" w:lineRule="auto"/>
        <w:rPr>
          <w:rFonts w:cs="David"/>
          <w:sz w:val="23"/>
          <w:szCs w:val="23"/>
        </w:rPr>
      </w:pPr>
      <w:r>
        <w:rPr>
          <w:rFonts w:cs="David" w:hint="cs"/>
          <w:sz w:val="23"/>
          <w:szCs w:val="23"/>
          <w:rtl/>
        </w:rPr>
        <w:t>2008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 xml:space="preserve">Who is Miri </w:t>
      </w:r>
      <w:proofErr w:type="spellStart"/>
      <w:r>
        <w:rPr>
          <w:rFonts w:cs="David"/>
          <w:sz w:val="23"/>
          <w:szCs w:val="23"/>
        </w:rPr>
        <w:t>Nishri</w:t>
      </w:r>
      <w:proofErr w:type="spellEnd"/>
      <w:r>
        <w:rPr>
          <w:rFonts w:cs="David"/>
          <w:sz w:val="23"/>
          <w:szCs w:val="23"/>
        </w:rPr>
        <w:t>?</w:t>
      </w:r>
    </w:p>
    <w:p w14:paraId="376EBF3E" w14:textId="77777777" w:rsidR="00210420" w:rsidRDefault="00210420" w:rsidP="00210420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2008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>TV Box</w:t>
      </w:r>
    </w:p>
    <w:p w14:paraId="2EAB7F7F" w14:textId="77777777" w:rsidR="00210420" w:rsidRDefault="00210420" w:rsidP="00210420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2008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>Mouth Wide Shut</w:t>
      </w:r>
    </w:p>
    <w:p w14:paraId="0446FA0A" w14:textId="69AB2A57" w:rsidR="00210420" w:rsidRDefault="00210420" w:rsidP="00210420">
      <w:pPr>
        <w:bidi/>
        <w:spacing w:line="360" w:lineRule="auto"/>
        <w:rPr>
          <w:rFonts w:cs="David"/>
          <w:sz w:val="23"/>
          <w:szCs w:val="23"/>
          <w:rtl/>
        </w:rPr>
      </w:pPr>
      <w:r>
        <w:rPr>
          <w:rFonts w:cs="David" w:hint="cs"/>
          <w:sz w:val="23"/>
          <w:szCs w:val="23"/>
          <w:rtl/>
        </w:rPr>
        <w:t>2007</w:t>
      </w:r>
      <w:r>
        <w:rPr>
          <w:rFonts w:cs="David" w:hint="cs"/>
          <w:sz w:val="23"/>
          <w:szCs w:val="23"/>
          <w:rtl/>
        </w:rPr>
        <w:tab/>
      </w:r>
      <w:r w:rsidR="00886535">
        <w:rPr>
          <w:rFonts w:cs="David"/>
          <w:sz w:val="23"/>
          <w:szCs w:val="23"/>
        </w:rPr>
        <w:t>The Last Transfer 1: Troubled Water</w:t>
      </w:r>
    </w:p>
    <w:p w14:paraId="31F30F60" w14:textId="77777777" w:rsidR="00210420" w:rsidRPr="000972A2" w:rsidRDefault="00210420" w:rsidP="00210420">
      <w:pPr>
        <w:bidi/>
        <w:spacing w:line="360" w:lineRule="auto"/>
        <w:rPr>
          <w:rFonts w:cs="David"/>
          <w:sz w:val="23"/>
          <w:szCs w:val="23"/>
        </w:rPr>
      </w:pPr>
      <w:r>
        <w:rPr>
          <w:rFonts w:cs="David" w:hint="cs"/>
          <w:sz w:val="23"/>
          <w:szCs w:val="23"/>
          <w:rtl/>
        </w:rPr>
        <w:t>1980</w:t>
      </w:r>
      <w:r>
        <w:rPr>
          <w:rFonts w:cs="David" w:hint="cs"/>
          <w:sz w:val="23"/>
          <w:szCs w:val="23"/>
          <w:rtl/>
        </w:rPr>
        <w:tab/>
      </w:r>
      <w:r>
        <w:rPr>
          <w:rFonts w:cs="David"/>
          <w:sz w:val="23"/>
          <w:szCs w:val="23"/>
        </w:rPr>
        <w:t xml:space="preserve">Blue </w:t>
      </w:r>
      <w:proofErr w:type="spellStart"/>
      <w:r>
        <w:rPr>
          <w:rFonts w:cs="David"/>
          <w:sz w:val="23"/>
          <w:szCs w:val="23"/>
        </w:rPr>
        <w:t>Blue</w:t>
      </w:r>
      <w:proofErr w:type="spellEnd"/>
    </w:p>
    <w:p w14:paraId="54A1A320" w14:textId="7F591D61" w:rsidR="00CA7B30" w:rsidRDefault="00CA7B30" w:rsidP="004356FF">
      <w:pPr>
        <w:bidi/>
        <w:spacing w:line="360" w:lineRule="auto"/>
        <w:rPr>
          <w:rFonts w:cs="David"/>
          <w:sz w:val="23"/>
          <w:szCs w:val="23"/>
          <w:rtl/>
        </w:rPr>
      </w:pPr>
    </w:p>
    <w:p w14:paraId="18C91836" w14:textId="1F7158F4" w:rsidR="00F74299" w:rsidRPr="008436AB" w:rsidRDefault="00F74299" w:rsidP="00F74299">
      <w:pPr>
        <w:bidi/>
        <w:spacing w:line="360" w:lineRule="auto"/>
        <w:rPr>
          <w:rFonts w:cs="David"/>
          <w:b/>
          <w:bCs/>
          <w:sz w:val="28"/>
          <w:szCs w:val="28"/>
          <w:rtl/>
        </w:rPr>
      </w:pPr>
      <w:r w:rsidRPr="008436AB">
        <w:rPr>
          <w:rFonts w:cs="David" w:hint="cs"/>
          <w:b/>
          <w:bCs/>
          <w:sz w:val="28"/>
          <w:szCs w:val="28"/>
          <w:rtl/>
        </w:rPr>
        <w:t>פרסומים</w:t>
      </w:r>
    </w:p>
    <w:p w14:paraId="5294D61A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ind w:left="714" w:hanging="357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יעל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גילעת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, מפגש עם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האמנית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מירי נשרי במסגרת הקוס "שנות השמונים באמנות הישראלית", בית לאמנות ישראלית, המכללה האקדמית תל אביב יפו, (תיעוד וידאו ) 15.03.22</w:t>
      </w:r>
    </w:p>
    <w:p w14:paraId="32E694F6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ind w:left="714" w:hanging="357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הדרה שפלן קצב,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אימניות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– אימהות מביאות אמנות לעולם, הוצאת גמא, 2020, (עמ'235)</w:t>
      </w:r>
    </w:p>
    <w:p w14:paraId="52ED8253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ind w:left="714" w:hanging="357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גלעד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פבדה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, החינוך המיני של מפצחת האגוזים הקטנה, ערב רב</w:t>
      </w:r>
      <w:r w:rsidRPr="00A042AA">
        <w:rPr>
          <w:rFonts w:ascii="David" w:eastAsia="Calibri" w:hAnsi="David" w:cs="David"/>
          <w:sz w:val="22"/>
          <w:szCs w:val="22"/>
        </w:rPr>
        <w:t xml:space="preserve">,  </w:t>
      </w:r>
      <w:r w:rsidRPr="00A042AA">
        <w:rPr>
          <w:rFonts w:ascii="David" w:eastAsia="Calibri" w:hAnsi="David" w:cs="David"/>
          <w:sz w:val="22"/>
          <w:szCs w:val="22"/>
          <w:rtl/>
        </w:rPr>
        <w:t xml:space="preserve">20.10.2020  </w:t>
      </w:r>
    </w:p>
    <w:p w14:paraId="7CAD85A3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 גילי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סיטון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,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האמנית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מירי נשרי הפכה את זיכרון המפגש עם הספר "חיי המין לאחר גיל 60" לעבודת וידאו,  </w:t>
      </w:r>
      <w:r w:rsidRPr="00A042AA">
        <w:rPr>
          <w:rFonts w:ascii="David" w:eastAsia="Calibri" w:hAnsi="David" w:cs="David"/>
          <w:sz w:val="22"/>
          <w:szCs w:val="22"/>
        </w:rPr>
        <w:t xml:space="preserve"> </w:t>
      </w:r>
      <w:proofErr w:type="spellStart"/>
      <w:r w:rsidRPr="00A042AA">
        <w:rPr>
          <w:rFonts w:ascii="David" w:eastAsia="Calibri" w:hAnsi="David" w:cs="David"/>
          <w:sz w:val="22"/>
          <w:szCs w:val="22"/>
        </w:rPr>
        <w:t>ARToday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, 18.11.2020</w:t>
      </w:r>
    </w:p>
    <w:p w14:paraId="27ECB61A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יעל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גילעת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, דור המפנה – אמנות צעירה בשנות השמונים בישראל, מכון בן גוריון לחקר ישראל והציונות, 20019</w:t>
      </w:r>
    </w:p>
    <w:p w14:paraId="3F12CEE6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רעות ברנע, עובר בהפתעה: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האמנית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מירי נשרי תובעת אבהות מכל העולם</w:t>
      </w:r>
      <w:r w:rsidRPr="00A042AA">
        <w:rPr>
          <w:rFonts w:ascii="David" w:eastAsia="Calibri" w:hAnsi="David" w:cs="David"/>
          <w:b/>
          <w:bCs/>
          <w:sz w:val="22"/>
          <w:szCs w:val="22"/>
          <w:rtl/>
        </w:rPr>
        <w:t xml:space="preserve">,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כלכליסט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, 06.05.2019</w:t>
      </w:r>
    </w:p>
    <w:p w14:paraId="4F982405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lastRenderedPageBreak/>
        <w:t xml:space="preserve">דניאל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צ'צ'יק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, בלוג הצילום של הארץ, כל ילד נמדד כחייל פוטנציאלי, 30.04.2017 </w:t>
      </w:r>
    </w:p>
    <w:p w14:paraId="1AAAC52F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 נורית טל טנא, אי-מהות, ערב רב, 08.05.2011</w:t>
      </w:r>
    </w:p>
    <w:p w14:paraId="245B6F19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דניאל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זילברברג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, עופרת מצוקה: ראיון עם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האמנית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מירי נשרי, וואלה תרבות, 01.11.2010</w:t>
      </w:r>
    </w:p>
    <w:p w14:paraId="62C1CF72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טלי כהן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גרבוז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, הטרנספר האחרון, אתר הקיבוצים, 02.11.2006</w:t>
      </w:r>
    </w:p>
    <w:p w14:paraId="40403F8D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סיגל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גולדין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, תאוריה וביקורת - ארוטיקה ופריון, תיק עבודות מירי נשרי, האם תינוק זה הוא שלך? גיליון 25 2004 </w:t>
      </w:r>
    </w:p>
    <w:p w14:paraId="7BD2D6B7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טלי תמיר, קן הקוקייה - על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פרוייקט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העוברים של מירי נשרי, " האם תינוק זה הוא שלך? "</w:t>
      </w:r>
      <w:r w:rsidRPr="00A042AA">
        <w:rPr>
          <w:rFonts w:ascii="David" w:eastAsia="Calibri" w:hAnsi="David" w:cs="David"/>
          <w:b/>
          <w:bCs/>
          <w:sz w:val="22"/>
          <w:szCs w:val="22"/>
          <w:rtl/>
        </w:rPr>
        <w:t xml:space="preserve">, </w:t>
      </w:r>
      <w:r w:rsidRPr="00A042AA">
        <w:rPr>
          <w:rFonts w:ascii="David" w:eastAsia="Calibri" w:hAnsi="David" w:cs="David"/>
          <w:sz w:val="22"/>
          <w:szCs w:val="22"/>
          <w:rtl/>
        </w:rPr>
        <w:t xml:space="preserve">הוצאת אמנות לעם 2003 </w:t>
      </w:r>
    </w:p>
    <w:p w14:paraId="62842A28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רוני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הלפרן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, הרהורים על גברים, נשים ומה שביניהם: העובר כנקודת המפגש בין גברים לנשים, " האם תינוק זה הוא שלך? "</w:t>
      </w:r>
      <w:r w:rsidRPr="00A042AA">
        <w:rPr>
          <w:rFonts w:ascii="David" w:eastAsia="Calibri" w:hAnsi="David" w:cs="David"/>
          <w:b/>
          <w:bCs/>
          <w:sz w:val="22"/>
          <w:szCs w:val="22"/>
          <w:rtl/>
        </w:rPr>
        <w:t xml:space="preserve">, </w:t>
      </w:r>
      <w:r w:rsidRPr="00A042AA">
        <w:rPr>
          <w:rFonts w:ascii="David" w:eastAsia="Calibri" w:hAnsi="David" w:cs="David"/>
          <w:sz w:val="22"/>
          <w:szCs w:val="22"/>
          <w:rtl/>
        </w:rPr>
        <w:t xml:space="preserve">הוצאת אמנות לעם 2003 </w:t>
      </w:r>
    </w:p>
    <w:p w14:paraId="03522E28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לבבי גבאי, עידית, נקודות לדיון על הפרויקט "הפצת עוברים" של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האמנית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מירי נשרי,  " האם תינוק זה הוא שלך? "</w:t>
      </w:r>
      <w:r w:rsidRPr="00A042AA">
        <w:rPr>
          <w:rFonts w:ascii="David" w:eastAsia="Calibri" w:hAnsi="David" w:cs="David"/>
          <w:b/>
          <w:bCs/>
          <w:sz w:val="22"/>
          <w:szCs w:val="22"/>
          <w:rtl/>
        </w:rPr>
        <w:t xml:space="preserve">, </w:t>
      </w:r>
      <w:r w:rsidRPr="00A042AA">
        <w:rPr>
          <w:rFonts w:ascii="David" w:eastAsia="Calibri" w:hAnsi="David" w:cs="David"/>
          <w:sz w:val="22"/>
          <w:szCs w:val="22"/>
          <w:rtl/>
        </w:rPr>
        <w:t xml:space="preserve">הוצאת אמנות לעם 2003 </w:t>
      </w:r>
    </w:p>
    <w:p w14:paraId="02C15E0C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>אילת נגב, רחם להשכיר, שבעה ימים -</w:t>
      </w:r>
      <w:r w:rsidRPr="00A042AA">
        <w:rPr>
          <w:rFonts w:ascii="David" w:eastAsia="Calibri" w:hAnsi="David" w:cs="David"/>
          <w:sz w:val="22"/>
          <w:szCs w:val="22"/>
          <w:lang w:val="en-IL"/>
        </w:rPr>
        <w:t> </w:t>
      </w:r>
      <w:r w:rsidRPr="00A042AA">
        <w:rPr>
          <w:rFonts w:ascii="David" w:eastAsia="Calibri" w:hAnsi="David" w:cs="David"/>
          <w:sz w:val="22"/>
          <w:szCs w:val="22"/>
          <w:rtl/>
        </w:rPr>
        <w:t>מוסף סוף השבוע של עיתון ידיעות אחרונות  2003</w:t>
      </w:r>
    </w:p>
    <w:p w14:paraId="4F41979A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אילנה טננבאום, וידיאו </w:t>
      </w:r>
      <w:r w:rsidRPr="00A042AA">
        <w:rPr>
          <w:rFonts w:ascii="David" w:eastAsia="Calibri" w:hAnsi="David" w:cs="David"/>
          <w:sz w:val="22"/>
          <w:szCs w:val="22"/>
          <w:lang w:val="en-IL"/>
        </w:rPr>
        <w:t>ZERO</w:t>
      </w:r>
      <w:r w:rsidRPr="00A042AA">
        <w:rPr>
          <w:rFonts w:ascii="David" w:eastAsia="Calibri" w:hAnsi="David" w:cs="David"/>
          <w:sz w:val="22"/>
          <w:szCs w:val="22"/>
          <w:rtl/>
        </w:rPr>
        <w:t xml:space="preserve"> הפרעות בתקשורת: הדימוי המוקרן העשור הראשון, מוזיאון חיפה לאמנות, 2003, (עמ' )57</w:t>
      </w:r>
    </w:p>
    <w:p w14:paraId="2261C3FD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אדם ברוך, מירי נשרי: התינוק שלך? חובה, 11.02.2000 מעריב - שישי, </w:t>
      </w:r>
    </w:p>
    <w:p w14:paraId="1BA872F7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>אריאלה סבא, התינוק הזה הוא שלי, לא שלי, גלובס, 23.04.2000</w:t>
      </w:r>
    </w:p>
    <w:p w14:paraId="284F2E18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שרה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ברייטברג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>-סמל, הפצת עוברים, סטודיו כתב עת לאמנות, גיליון מס' 111, 2000</w:t>
      </w:r>
    </w:p>
    <w:p w14:paraId="00A829B0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הדרה שפלן קצב ויהודית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מצקל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, הו -מאמא, </w:t>
      </w:r>
      <w:proofErr w:type="spellStart"/>
      <w:r w:rsidRPr="00A042AA">
        <w:rPr>
          <w:rFonts w:ascii="David" w:eastAsia="Calibri" w:hAnsi="David" w:cs="David"/>
          <w:sz w:val="22"/>
          <w:szCs w:val="22"/>
          <w:rtl/>
        </w:rPr>
        <w:t>יצוג</w:t>
      </w:r>
      <w:proofErr w:type="spellEnd"/>
      <w:r w:rsidRPr="00A042AA">
        <w:rPr>
          <w:rFonts w:ascii="David" w:eastAsia="Calibri" w:hAnsi="David" w:cs="David"/>
          <w:sz w:val="22"/>
          <w:szCs w:val="22"/>
          <w:rtl/>
        </w:rPr>
        <w:t xml:space="preserve"> האם באמנות ישראלית עכשווית, המוזיאון לאמנות עכשווית רמת גן, 1997, (עמ' 59)</w:t>
      </w:r>
    </w:p>
    <w:p w14:paraId="4E53E5AE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>איתמר לוי, צריבת הבשר, מוסף הארץ - מרעית עין, 23.9.93</w:t>
      </w:r>
    </w:p>
    <w:p w14:paraId="039F2C84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>אפרת מישורי</w:t>
      </w:r>
      <w:r w:rsidRPr="00A042AA">
        <w:rPr>
          <w:rFonts w:ascii="David" w:eastAsia="Calibri" w:hAnsi="David" w:cs="David"/>
          <w:i/>
          <w:iCs/>
          <w:sz w:val="22"/>
          <w:szCs w:val="22"/>
          <w:rtl/>
        </w:rPr>
        <w:t xml:space="preserve">, </w:t>
      </w:r>
      <w:r w:rsidRPr="00A042AA">
        <w:rPr>
          <w:rFonts w:ascii="David" w:eastAsia="Calibri" w:hAnsi="David" w:cs="David"/>
          <w:sz w:val="22"/>
          <w:szCs w:val="22"/>
          <w:rtl/>
        </w:rPr>
        <w:t>תינוק צף בחלון – על אפשרויות הריקוד של חוסר האונים, קטלוג אבקת מים, גלריה מבט,1993</w:t>
      </w:r>
    </w:p>
    <w:p w14:paraId="0C7B7CE7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hAnsi="David" w:cs="David"/>
          <w:sz w:val="22"/>
          <w:szCs w:val="22"/>
          <w:rtl/>
        </w:rPr>
        <w:t xml:space="preserve"> גדעון </w:t>
      </w:r>
      <w:proofErr w:type="spellStart"/>
      <w:r w:rsidRPr="00A042AA">
        <w:rPr>
          <w:rFonts w:ascii="David" w:hAnsi="David" w:cs="David"/>
          <w:sz w:val="22"/>
          <w:szCs w:val="22"/>
          <w:rtl/>
        </w:rPr>
        <w:t>עפרת</w:t>
      </w:r>
      <w:proofErr w:type="spellEnd"/>
      <w:r w:rsidRPr="00A042AA">
        <w:rPr>
          <w:rFonts w:ascii="David" w:hAnsi="David" w:cs="David"/>
          <w:sz w:val="22"/>
          <w:szCs w:val="22"/>
          <w:rtl/>
        </w:rPr>
        <w:t>, מיתוס ללא אל – השיבה אל התוכן המיתולוגי באמנות הישראלית העכשווית, בהפקת המחלקה לתרבות עיריית ירושלים, דפוס המקור 1985</w:t>
      </w:r>
    </w:p>
    <w:p w14:paraId="78735F30" w14:textId="77777777" w:rsidR="00A042AA" w:rsidRPr="00A042AA" w:rsidRDefault="00B71737" w:rsidP="008436AB">
      <w:pPr>
        <w:numPr>
          <w:ilvl w:val="0"/>
          <w:numId w:val="1"/>
        </w:numPr>
        <w:bidi/>
        <w:spacing w:after="6"/>
        <w:rPr>
          <w:rFonts w:ascii="David" w:hAnsi="David" w:cs="David"/>
          <w:sz w:val="22"/>
          <w:szCs w:val="22"/>
          <w:lang w:val="en-IL"/>
        </w:rPr>
      </w:pPr>
      <w:r w:rsidRPr="00A042AA">
        <w:rPr>
          <w:rFonts w:ascii="David" w:eastAsia="Calibri" w:hAnsi="David" w:cs="David"/>
          <w:sz w:val="22"/>
          <w:szCs w:val="22"/>
          <w:rtl/>
        </w:rPr>
        <w:t xml:space="preserve"> אפרת נתן, "הכר אמן ישראלי"  מירי נשרי, דפדפת נלווית לסדרת תערוכות מוזיאון ישראל אגף הנוער, 1984</w:t>
      </w:r>
    </w:p>
    <w:p w14:paraId="7D17BA42" w14:textId="77777777" w:rsidR="008436AB" w:rsidRPr="008436AB" w:rsidRDefault="008436AB" w:rsidP="008436AB">
      <w:pPr>
        <w:bidi/>
        <w:spacing w:after="6"/>
        <w:rPr>
          <w:rFonts w:ascii="David" w:hAnsi="David" w:cs="David"/>
          <w:sz w:val="24"/>
          <w:szCs w:val="24"/>
          <w:lang w:val="en-IL"/>
        </w:rPr>
      </w:pPr>
    </w:p>
    <w:p w14:paraId="5A6E3FDD" w14:textId="77777777" w:rsidR="008436AB" w:rsidRPr="008436AB" w:rsidRDefault="008436AB" w:rsidP="008436AB">
      <w:pPr>
        <w:bidi/>
        <w:spacing w:line="360" w:lineRule="auto"/>
        <w:rPr>
          <w:rFonts w:ascii="David" w:hAnsi="David" w:cs="David"/>
          <w:b/>
          <w:bCs/>
          <w:sz w:val="23"/>
          <w:szCs w:val="23"/>
          <w:lang w:val="en-IL"/>
        </w:rPr>
      </w:pPr>
    </w:p>
    <w:sectPr w:rsidR="008436AB" w:rsidRPr="008436AB" w:rsidSect="0036751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E3BC" w14:textId="77777777" w:rsidR="004D25F0" w:rsidRDefault="004D25F0" w:rsidP="00210420">
      <w:r>
        <w:separator/>
      </w:r>
    </w:p>
  </w:endnote>
  <w:endnote w:type="continuationSeparator" w:id="0">
    <w:p w14:paraId="548B6B17" w14:textId="77777777" w:rsidR="004D25F0" w:rsidRDefault="004D25F0" w:rsidP="0021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539477"/>
      <w:docPartObj>
        <w:docPartGallery w:val="Page Numbers (Bottom of Page)"/>
        <w:docPartUnique/>
      </w:docPartObj>
    </w:sdtPr>
    <w:sdtEndPr/>
    <w:sdtContent>
      <w:p w14:paraId="7B235773" w14:textId="77777777" w:rsidR="00210420" w:rsidRDefault="00210420">
        <w:pPr>
          <w:pStyle w:val="Footer"/>
        </w:pPr>
        <w:r>
          <w:rPr>
            <w:noProof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08C108" wp14:editId="11E2360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מלבן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14:paraId="2E3FC0DA" w14:textId="77777777" w:rsidR="00210420" w:rsidRDefault="00210420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 w:rsidRPr="00210420">
                                        <w:rPr>
                                          <w:rFonts w:eastAsiaTheme="majorEastAsia"/>
                                        </w:rPr>
                                        <w:fldChar w:fldCharType="begin"/>
                                      </w:r>
                                      <w:r w:rsidRPr="00210420"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 w:rsidRPr="00210420">
                                        <w:rPr>
                                          <w:rFonts w:eastAsiaTheme="majorEastAsia"/>
                                        </w:rPr>
                                        <w:fldChar w:fldCharType="separate"/>
                                      </w:r>
                                      <w:r w:rsidR="00AB07F8" w:rsidRPr="00AB07F8">
                                        <w:rPr>
                                          <w:rFonts w:eastAsiaTheme="minorEastAsia" w:cs="Times New Roman"/>
                                          <w:noProof/>
                                          <w:szCs w:val="20"/>
                                          <w:lang w:val="he-IL"/>
                                        </w:rPr>
                                        <w:t>4</w:t>
                                      </w:r>
                                      <w:r w:rsidRPr="00210420">
                                        <w:rPr>
                                          <w:rFonts w:eastAsiaTheme="majorEastAsia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08C108" id="מלבן 11" o:spid="_x0000_s1026" style="position:absolute;margin-left:0;margin-top:0;width:60pt;height:70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14:paraId="2E3FC0DA" w14:textId="77777777" w:rsidR="00210420" w:rsidRDefault="0021042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 w:rsidRPr="00210420">
                                  <w:rPr>
                                    <w:rFonts w:eastAsiaTheme="majorEastAsia"/>
                                  </w:rPr>
                                  <w:fldChar w:fldCharType="begin"/>
                                </w:r>
                                <w:r w:rsidRPr="00210420"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 w:rsidRPr="00210420">
                                  <w:rPr>
                                    <w:rFonts w:eastAsiaTheme="majorEastAsia"/>
                                  </w:rPr>
                                  <w:fldChar w:fldCharType="separate"/>
                                </w:r>
                                <w:r w:rsidR="00AB07F8" w:rsidRPr="00AB07F8">
                                  <w:rPr>
                                    <w:rFonts w:eastAsiaTheme="minorEastAsia" w:cs="Times New Roman"/>
                                    <w:noProof/>
                                    <w:szCs w:val="20"/>
                                    <w:lang w:val="he-IL"/>
                                  </w:rPr>
                                  <w:t>4</w:t>
                                </w:r>
                                <w:r w:rsidRPr="00210420">
                                  <w:rPr>
                                    <w:rFonts w:eastAsiaTheme="majorEastAsia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FFA9" w14:textId="77777777" w:rsidR="004D25F0" w:rsidRDefault="004D25F0" w:rsidP="00210420">
      <w:r>
        <w:separator/>
      </w:r>
    </w:p>
  </w:footnote>
  <w:footnote w:type="continuationSeparator" w:id="0">
    <w:p w14:paraId="41366276" w14:textId="77777777" w:rsidR="004D25F0" w:rsidRDefault="004D25F0" w:rsidP="0021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0080" w14:textId="77777777" w:rsidR="00210420" w:rsidRPr="00210420" w:rsidRDefault="00210420" w:rsidP="00210420">
    <w:pPr>
      <w:rPr>
        <w:rFonts w:asciiTheme="majorBidi" w:hAnsiTheme="majorBidi" w:cstheme="majorBidi"/>
        <w:b/>
        <w:bCs/>
        <w:sz w:val="18"/>
        <w:szCs w:val="18"/>
        <w:rtl/>
      </w:rPr>
    </w:pPr>
    <w:r w:rsidRPr="00210420">
      <w:rPr>
        <w:rFonts w:asciiTheme="majorBidi" w:hAnsiTheme="majorBidi" w:cstheme="majorBidi"/>
        <w:b/>
        <w:bCs/>
        <w:sz w:val="18"/>
        <w:szCs w:val="18"/>
        <w:rtl/>
      </w:rPr>
      <w:t>מירי</w:t>
    </w:r>
    <w:r w:rsidRPr="00210420">
      <w:rPr>
        <w:rFonts w:asciiTheme="majorBidi" w:hAnsiTheme="majorBidi" w:cstheme="majorBidi" w:hint="cs"/>
        <w:b/>
        <w:bCs/>
        <w:sz w:val="18"/>
        <w:szCs w:val="18"/>
        <w:rtl/>
      </w:rPr>
      <w:t xml:space="preserve"> נשרי </w:t>
    </w:r>
    <w:r w:rsidRPr="00210420">
      <w:rPr>
        <w:rFonts w:asciiTheme="majorBidi" w:hAnsiTheme="majorBidi" w:cstheme="majorBidi"/>
        <w:b/>
        <w:bCs/>
        <w:sz w:val="18"/>
        <w:szCs w:val="18"/>
        <w:rtl/>
      </w:rPr>
      <w:t>–</w:t>
    </w:r>
    <w:r w:rsidRPr="00210420">
      <w:rPr>
        <w:rFonts w:asciiTheme="majorBidi" w:hAnsiTheme="majorBidi" w:cstheme="majorBidi" w:hint="cs"/>
        <w:b/>
        <w:bCs/>
        <w:sz w:val="18"/>
        <w:szCs w:val="18"/>
        <w:rtl/>
      </w:rPr>
      <w:t xml:space="preserve"> קורות חיים</w:t>
    </w:r>
    <w:r w:rsidRPr="00210420">
      <w:rPr>
        <w:rFonts w:asciiTheme="majorBidi" w:hAnsiTheme="majorBidi" w:cstheme="majorBidi"/>
        <w:b/>
        <w:bCs/>
        <w:sz w:val="18"/>
        <w:szCs w:val="1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2E6"/>
    <w:multiLevelType w:val="hybridMultilevel"/>
    <w:tmpl w:val="01DC967E"/>
    <w:lvl w:ilvl="0" w:tplc="E2AC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8A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F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0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0F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25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00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2B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D5"/>
    <w:rsid w:val="00041CD5"/>
    <w:rsid w:val="00046711"/>
    <w:rsid w:val="00084649"/>
    <w:rsid w:val="00096EE0"/>
    <w:rsid w:val="000972A2"/>
    <w:rsid w:val="000C6925"/>
    <w:rsid w:val="000D66C8"/>
    <w:rsid w:val="000D6CB9"/>
    <w:rsid w:val="00107611"/>
    <w:rsid w:val="00115F7A"/>
    <w:rsid w:val="001368A8"/>
    <w:rsid w:val="00146F0F"/>
    <w:rsid w:val="00147424"/>
    <w:rsid w:val="00185036"/>
    <w:rsid w:val="0018657C"/>
    <w:rsid w:val="001A0497"/>
    <w:rsid w:val="001A0E6D"/>
    <w:rsid w:val="002034BC"/>
    <w:rsid w:val="00210420"/>
    <w:rsid w:val="002114D8"/>
    <w:rsid w:val="00223AF1"/>
    <w:rsid w:val="002242EF"/>
    <w:rsid w:val="00261AC9"/>
    <w:rsid w:val="002A320E"/>
    <w:rsid w:val="002D493F"/>
    <w:rsid w:val="002F5600"/>
    <w:rsid w:val="00311CD6"/>
    <w:rsid w:val="00340572"/>
    <w:rsid w:val="0036751A"/>
    <w:rsid w:val="00370555"/>
    <w:rsid w:val="0039040B"/>
    <w:rsid w:val="003B60E9"/>
    <w:rsid w:val="003B63DF"/>
    <w:rsid w:val="003D6519"/>
    <w:rsid w:val="003D7998"/>
    <w:rsid w:val="004159DE"/>
    <w:rsid w:val="004241CF"/>
    <w:rsid w:val="00433484"/>
    <w:rsid w:val="004356FF"/>
    <w:rsid w:val="004B224D"/>
    <w:rsid w:val="004B4AF8"/>
    <w:rsid w:val="004D25F0"/>
    <w:rsid w:val="005031F8"/>
    <w:rsid w:val="00535812"/>
    <w:rsid w:val="0054095A"/>
    <w:rsid w:val="00571D96"/>
    <w:rsid w:val="0057479C"/>
    <w:rsid w:val="005B6172"/>
    <w:rsid w:val="005C1EE3"/>
    <w:rsid w:val="005F625C"/>
    <w:rsid w:val="00613443"/>
    <w:rsid w:val="006226EA"/>
    <w:rsid w:val="00641097"/>
    <w:rsid w:val="00675CFE"/>
    <w:rsid w:val="00680493"/>
    <w:rsid w:val="00682C99"/>
    <w:rsid w:val="00694551"/>
    <w:rsid w:val="007130DA"/>
    <w:rsid w:val="00714E28"/>
    <w:rsid w:val="00761764"/>
    <w:rsid w:val="007A3744"/>
    <w:rsid w:val="007C2F8F"/>
    <w:rsid w:val="008427AF"/>
    <w:rsid w:val="0084316B"/>
    <w:rsid w:val="008436AB"/>
    <w:rsid w:val="00855720"/>
    <w:rsid w:val="00883DFC"/>
    <w:rsid w:val="00886535"/>
    <w:rsid w:val="00893D37"/>
    <w:rsid w:val="008D6DF5"/>
    <w:rsid w:val="008E00F6"/>
    <w:rsid w:val="009009AC"/>
    <w:rsid w:val="00911187"/>
    <w:rsid w:val="00917D3D"/>
    <w:rsid w:val="00932165"/>
    <w:rsid w:val="00954E4D"/>
    <w:rsid w:val="009623C2"/>
    <w:rsid w:val="0098047E"/>
    <w:rsid w:val="009A278D"/>
    <w:rsid w:val="009F07BB"/>
    <w:rsid w:val="009F4B3E"/>
    <w:rsid w:val="009F7EE9"/>
    <w:rsid w:val="00A102A5"/>
    <w:rsid w:val="00A15DE2"/>
    <w:rsid w:val="00A16653"/>
    <w:rsid w:val="00A168F9"/>
    <w:rsid w:val="00A42803"/>
    <w:rsid w:val="00A71217"/>
    <w:rsid w:val="00A9579A"/>
    <w:rsid w:val="00AA42CF"/>
    <w:rsid w:val="00AB07F8"/>
    <w:rsid w:val="00AC72C1"/>
    <w:rsid w:val="00B01CE6"/>
    <w:rsid w:val="00B2267F"/>
    <w:rsid w:val="00B30A01"/>
    <w:rsid w:val="00B346F6"/>
    <w:rsid w:val="00B71737"/>
    <w:rsid w:val="00B75320"/>
    <w:rsid w:val="00B8679A"/>
    <w:rsid w:val="00BF5947"/>
    <w:rsid w:val="00C5010F"/>
    <w:rsid w:val="00C65B52"/>
    <w:rsid w:val="00C729B2"/>
    <w:rsid w:val="00CA4192"/>
    <w:rsid w:val="00CA7B30"/>
    <w:rsid w:val="00D102C8"/>
    <w:rsid w:val="00D53C3B"/>
    <w:rsid w:val="00E14F94"/>
    <w:rsid w:val="00E17796"/>
    <w:rsid w:val="00E32092"/>
    <w:rsid w:val="00E5543E"/>
    <w:rsid w:val="00E76E38"/>
    <w:rsid w:val="00EF0CEB"/>
    <w:rsid w:val="00F220A5"/>
    <w:rsid w:val="00F30F4E"/>
    <w:rsid w:val="00F33491"/>
    <w:rsid w:val="00F36CAC"/>
    <w:rsid w:val="00F7385F"/>
    <w:rsid w:val="00F74299"/>
    <w:rsid w:val="00FA7BE3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B9BB7C"/>
  <w15:docId w15:val="{F479C609-1EAA-4498-8EB0-1135ADE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D5"/>
    <w:pPr>
      <w:spacing w:after="0" w:line="240" w:lineRule="auto"/>
    </w:pPr>
    <w:rPr>
      <w:rFonts w:ascii="Times New Roman" w:eastAsia="Times New Roman" w:hAnsi="Times New Roman" w:cs="Miriam"/>
      <w:sz w:val="20"/>
      <w:szCs w:val="26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57479C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1C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96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2104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20"/>
    <w:rPr>
      <w:rFonts w:ascii="Times New Roman" w:eastAsia="Times New Roman" w:hAnsi="Times New Roman" w:cs="Miriam"/>
      <w:sz w:val="20"/>
      <w:szCs w:val="26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2104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20"/>
    <w:rPr>
      <w:rFonts w:ascii="Times New Roman" w:eastAsia="Times New Roman" w:hAnsi="Times New Roman" w:cs="Miriam"/>
      <w:sz w:val="20"/>
      <w:szCs w:val="26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57479C"/>
    <w:rPr>
      <w:rFonts w:ascii="Times New Roman" w:eastAsia="Times New Roman" w:hAnsi="Times New Roman" w:cs="Times New Roman"/>
      <w:b/>
      <w:bCs/>
      <w:kern w:val="36"/>
      <w:sz w:val="48"/>
      <w:szCs w:val="48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rinishri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5DFD-A89F-4BF2-ACB9-EB8239DC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2</cp:revision>
  <cp:lastPrinted>2020-01-26T19:32:00Z</cp:lastPrinted>
  <dcterms:created xsi:type="dcterms:W3CDTF">2025-08-05T09:11:00Z</dcterms:created>
  <dcterms:modified xsi:type="dcterms:W3CDTF">2025-08-05T09:11:00Z</dcterms:modified>
</cp:coreProperties>
</file>