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F570A" w14:textId="77777777" w:rsidR="008C456C" w:rsidRPr="008C456C" w:rsidRDefault="008C456C" w:rsidP="008C456C">
      <w:pPr>
        <w:rPr>
          <w:b/>
          <w:bCs/>
          <w:i/>
          <w:iCs/>
        </w:rPr>
      </w:pPr>
      <w:r w:rsidRPr="008C456C">
        <w:rPr>
          <w:b/>
          <w:bCs/>
          <w:i/>
          <w:iCs/>
          <w:rtl/>
        </w:rPr>
        <w:t>חן אשכנזי</w:t>
      </w:r>
    </w:p>
    <w:p w14:paraId="67D18B66" w14:textId="77777777" w:rsidR="008C456C" w:rsidRPr="008C456C" w:rsidRDefault="008C456C" w:rsidP="008C456C">
      <w:pPr>
        <w:rPr>
          <w:rFonts w:hint="cs"/>
          <w:i/>
          <w:iCs/>
        </w:rPr>
      </w:pPr>
      <w:r w:rsidRPr="008C456C">
        <w:rPr>
          <w:b/>
          <w:bCs/>
          <w:i/>
          <w:iCs/>
          <w:rtl/>
        </w:rPr>
        <w:t>השכלה</w:t>
      </w:r>
    </w:p>
    <w:p w14:paraId="6CDDC03D" w14:textId="77777777" w:rsidR="008C456C" w:rsidRPr="008C456C" w:rsidRDefault="008C456C" w:rsidP="008C456C">
      <w:r w:rsidRPr="008C456C">
        <w:rPr>
          <w:u w:val="single"/>
        </w:rPr>
        <w:t>2000-2005</w:t>
      </w:r>
      <w:r w:rsidRPr="008C456C">
        <w:t xml:space="preserve">: </w:t>
      </w:r>
      <w:r w:rsidRPr="008C456C">
        <w:rPr>
          <w:rtl/>
        </w:rPr>
        <w:t>תואר ראשון</w:t>
      </w:r>
      <w:r w:rsidRPr="008C456C">
        <w:t xml:space="preserve"> </w:t>
      </w:r>
      <w:proofErr w:type="spellStart"/>
      <w:proofErr w:type="gramStart"/>
      <w:r w:rsidRPr="008C456C">
        <w:t>B.Des</w:t>
      </w:r>
      <w:proofErr w:type="spellEnd"/>
      <w:proofErr w:type="gramEnd"/>
      <w:r w:rsidRPr="008C456C">
        <w:t xml:space="preserve"> </w:t>
      </w:r>
      <w:r w:rsidRPr="008C456C">
        <w:rPr>
          <w:rtl/>
        </w:rPr>
        <w:t>בעיצוב פנים בביה"ס הגבוה לעיצוב והנדסה "שנקר</w:t>
      </w:r>
      <w:r w:rsidRPr="008C456C">
        <w:t>".</w:t>
      </w:r>
    </w:p>
    <w:p w14:paraId="1224CB7D" w14:textId="77777777" w:rsidR="008C456C" w:rsidRPr="008C456C" w:rsidRDefault="008C456C" w:rsidP="008C456C">
      <w:proofErr w:type="spellStart"/>
      <w:r w:rsidRPr="008C456C">
        <w:rPr>
          <w:b/>
          <w:bCs/>
          <w:u w:val="single"/>
          <w:rtl/>
        </w:rPr>
        <w:t>רזידנסי</w:t>
      </w:r>
      <w:proofErr w:type="spellEnd"/>
      <w:r w:rsidRPr="008C456C">
        <w:rPr>
          <w:b/>
          <w:bCs/>
          <w:u w:val="single"/>
          <w:rtl/>
        </w:rPr>
        <w:t xml:space="preserve"> – שהות אמן</w:t>
      </w:r>
    </w:p>
    <w:p w14:paraId="289F4078" w14:textId="77777777" w:rsidR="008C456C" w:rsidRPr="008C456C" w:rsidRDefault="008C456C" w:rsidP="008C456C">
      <w:r w:rsidRPr="008C456C">
        <w:rPr>
          <w:u w:val="single"/>
        </w:rPr>
        <w:t>2024-2025:</w:t>
      </w:r>
      <w:r w:rsidRPr="008C456C">
        <w:t> </w:t>
      </w:r>
      <w:r w:rsidRPr="008C456C">
        <w:rPr>
          <w:rtl/>
        </w:rPr>
        <w:t xml:space="preserve">חממת המעצבים </w:t>
      </w:r>
      <w:proofErr w:type="spellStart"/>
      <w:r w:rsidRPr="008C456C">
        <w:rPr>
          <w:rtl/>
        </w:rPr>
        <w:t>והאמנים</w:t>
      </w:r>
      <w:proofErr w:type="spellEnd"/>
      <w:r w:rsidRPr="008C456C">
        <w:rPr>
          <w:rtl/>
        </w:rPr>
        <w:t>, טרמינל העיצוב בת-ים</w:t>
      </w:r>
      <w:r w:rsidRPr="008C456C">
        <w:t>.</w:t>
      </w:r>
    </w:p>
    <w:p w14:paraId="00790F11" w14:textId="77777777" w:rsidR="008C456C" w:rsidRPr="008C456C" w:rsidRDefault="008C456C" w:rsidP="008C456C">
      <w:r w:rsidRPr="008C456C">
        <w:rPr>
          <w:u w:val="single"/>
        </w:rPr>
        <w:t>2023:</w:t>
      </w:r>
      <w:r w:rsidRPr="008C456C">
        <w:t> </w:t>
      </w:r>
      <w:proofErr w:type="spellStart"/>
      <w:r w:rsidRPr="008C456C">
        <w:rPr>
          <w:rtl/>
        </w:rPr>
        <w:t>רזידנסי</w:t>
      </w:r>
      <w:proofErr w:type="spellEnd"/>
      <w:r w:rsidRPr="008C456C">
        <w:rPr>
          <w:rtl/>
        </w:rPr>
        <w:t xml:space="preserve"> באמנות ההדפס של "הגלריה העירונית לאמנות רחובות". בליוויה והנחייתה של </w:t>
      </w:r>
      <w:proofErr w:type="spellStart"/>
      <w:r w:rsidRPr="008C456C">
        <w:rPr>
          <w:rtl/>
        </w:rPr>
        <w:t>אמנית</w:t>
      </w:r>
      <w:proofErr w:type="spellEnd"/>
      <w:r w:rsidRPr="008C456C">
        <w:rPr>
          <w:rtl/>
        </w:rPr>
        <w:t xml:space="preserve"> ההדפס ואוצרת האמנות יעל </w:t>
      </w:r>
      <w:proofErr w:type="spellStart"/>
      <w:r w:rsidRPr="008C456C">
        <w:rPr>
          <w:rtl/>
        </w:rPr>
        <w:t>סונינו</w:t>
      </w:r>
      <w:proofErr w:type="spellEnd"/>
      <w:r w:rsidRPr="008C456C">
        <w:rPr>
          <w:rtl/>
        </w:rPr>
        <w:t xml:space="preserve"> לוי</w:t>
      </w:r>
      <w:r w:rsidRPr="008C456C">
        <w:t>.</w:t>
      </w:r>
    </w:p>
    <w:p w14:paraId="3F43BFFD" w14:textId="77777777" w:rsidR="008C456C" w:rsidRPr="008C456C" w:rsidRDefault="008C456C" w:rsidP="008C456C">
      <w:r w:rsidRPr="008C456C">
        <w:rPr>
          <w:b/>
          <w:bCs/>
          <w:u w:val="single"/>
          <w:rtl/>
        </w:rPr>
        <w:t>תערוכות ותחרויות</w:t>
      </w:r>
    </w:p>
    <w:p w14:paraId="25292B53" w14:textId="77777777" w:rsidR="008C456C" w:rsidRPr="008C456C" w:rsidRDefault="008C456C" w:rsidP="008C456C">
      <w:pPr>
        <w:numPr>
          <w:ilvl w:val="0"/>
          <w:numId w:val="1"/>
        </w:numPr>
      </w:pPr>
      <w:r w:rsidRPr="008C456C">
        <w:t xml:space="preserve">2025, </w:t>
      </w:r>
      <w:r w:rsidRPr="008C456C">
        <w:rPr>
          <w:rtl/>
        </w:rPr>
        <w:t>תערוכת יחיד ביקב "פלם</w:t>
      </w:r>
      <w:r w:rsidRPr="008C456C">
        <w:t>".</w:t>
      </w:r>
    </w:p>
    <w:p w14:paraId="376FC8FF" w14:textId="77777777" w:rsidR="008C456C" w:rsidRPr="008C456C" w:rsidRDefault="008C456C" w:rsidP="008C456C">
      <w:pPr>
        <w:numPr>
          <w:ilvl w:val="0"/>
          <w:numId w:val="1"/>
        </w:numPr>
      </w:pPr>
      <w:r w:rsidRPr="008C456C">
        <w:t xml:space="preserve">2025, </w:t>
      </w:r>
      <w:r w:rsidRPr="008C456C">
        <w:rPr>
          <w:rtl/>
        </w:rPr>
        <w:t>תערוכת יחיד "עוצמה שקטה", בגלריה להדפס אמנותי-הגלריה העירונית לאמנות, רחובות</w:t>
      </w:r>
      <w:r w:rsidRPr="008C456C">
        <w:t>.</w:t>
      </w:r>
    </w:p>
    <w:p w14:paraId="567EC12B" w14:textId="77777777" w:rsidR="008C456C" w:rsidRPr="008C456C" w:rsidRDefault="008C456C" w:rsidP="008C456C">
      <w:pPr>
        <w:numPr>
          <w:ilvl w:val="0"/>
          <w:numId w:val="1"/>
        </w:numPr>
      </w:pPr>
      <w:r w:rsidRPr="008C456C">
        <w:t xml:space="preserve">2024, </w:t>
      </w:r>
      <w:r w:rsidRPr="008C456C">
        <w:rPr>
          <w:rtl/>
        </w:rPr>
        <w:t>תערוכה קבוצתית "שמש" לזכרו של עילי ברעם, הגלריה החברתית בטרמינל העיצוב בת-ים</w:t>
      </w:r>
      <w:r w:rsidRPr="008C456C">
        <w:t>.</w:t>
      </w:r>
    </w:p>
    <w:p w14:paraId="57C562FD" w14:textId="77777777" w:rsidR="008C456C" w:rsidRPr="008C456C" w:rsidRDefault="008C456C" w:rsidP="008C456C">
      <w:pPr>
        <w:numPr>
          <w:ilvl w:val="0"/>
          <w:numId w:val="1"/>
        </w:numPr>
      </w:pPr>
      <w:r w:rsidRPr="008C456C">
        <w:t xml:space="preserve">2024, </w:t>
      </w:r>
      <w:r w:rsidRPr="008C456C">
        <w:rPr>
          <w:rtl/>
        </w:rPr>
        <w:t>תערוכת יחיד טרמינל העיצוב בת ים</w:t>
      </w:r>
      <w:r w:rsidRPr="008C456C">
        <w:t>.</w:t>
      </w:r>
    </w:p>
    <w:p w14:paraId="4A7371FB" w14:textId="77777777" w:rsidR="008C456C" w:rsidRPr="008C456C" w:rsidRDefault="008C456C" w:rsidP="008C456C">
      <w:r w:rsidRPr="008C456C">
        <w:rPr>
          <w:rtl/>
        </w:rPr>
        <w:t>פרויקטים שנערכו במסגרת לימודי עיצוב פנים ב"שנקר</w:t>
      </w:r>
      <w:r w:rsidRPr="008C456C">
        <w:t>":</w:t>
      </w:r>
    </w:p>
    <w:p w14:paraId="49E87D81" w14:textId="77777777" w:rsidR="008C456C" w:rsidRPr="008C456C" w:rsidRDefault="008C456C" w:rsidP="008C456C">
      <w:pPr>
        <w:numPr>
          <w:ilvl w:val="0"/>
          <w:numId w:val="2"/>
        </w:numPr>
      </w:pPr>
      <w:r w:rsidRPr="008C456C">
        <w:rPr>
          <w:rtl/>
        </w:rPr>
        <w:t>תחרות ארצית "הפרה הישראלית" – שיתוף פעולה בין חברת "תנובה" ו"שנקר". זכייה במקום השני</w:t>
      </w:r>
      <w:r w:rsidRPr="008C456C">
        <w:t>.</w:t>
      </w:r>
    </w:p>
    <w:p w14:paraId="7723971A" w14:textId="77777777" w:rsidR="008C456C" w:rsidRPr="008C456C" w:rsidRDefault="008C456C" w:rsidP="008C456C">
      <w:pPr>
        <w:numPr>
          <w:ilvl w:val="0"/>
          <w:numId w:val="2"/>
        </w:numPr>
      </w:pPr>
      <w:r w:rsidRPr="008C456C">
        <w:rPr>
          <w:rtl/>
        </w:rPr>
        <w:t xml:space="preserve">תחרות "הבית הישראלי" – שיתוף פעולה בין חברת "תנובה" ו"שנקר". </w:t>
      </w:r>
      <w:proofErr w:type="spellStart"/>
      <w:r w:rsidRPr="008C456C">
        <w:rPr>
          <w:rtl/>
        </w:rPr>
        <w:t>הפרוייקט</w:t>
      </w:r>
      <w:proofErr w:type="spellEnd"/>
      <w:r w:rsidRPr="008C456C">
        <w:rPr>
          <w:rtl/>
        </w:rPr>
        <w:t xml:space="preserve"> שעיצבתי –  "אי של שפיות" פורסם במגזין "נישה</w:t>
      </w:r>
      <w:r w:rsidRPr="008C456C">
        <w:t>".</w:t>
      </w:r>
    </w:p>
    <w:p w14:paraId="2B68A719" w14:textId="77777777" w:rsidR="008C456C" w:rsidRPr="008C456C" w:rsidRDefault="008C456C" w:rsidP="008C456C">
      <w:pPr>
        <w:rPr>
          <w:i/>
          <w:iCs/>
        </w:rPr>
      </w:pPr>
      <w:r w:rsidRPr="008C456C">
        <w:rPr>
          <w:b/>
          <w:bCs/>
          <w:i/>
          <w:iCs/>
          <w:rtl/>
        </w:rPr>
        <w:t>הצהרת אמן</w:t>
      </w:r>
    </w:p>
    <w:p w14:paraId="68DF3E39" w14:textId="77777777" w:rsidR="008C456C" w:rsidRPr="008C456C" w:rsidRDefault="008C456C" w:rsidP="008C456C">
      <w:r w:rsidRPr="008C456C">
        <w:rPr>
          <w:rtl/>
        </w:rPr>
        <w:t>ביצירה אני מחפשת לתרגם רגשות לצורה ויזואלית באמצעות צמחים. הטבע עבורי הוא מראה לתהליכים פנימיים – שבריריות ועוצמה, פריחה ודעיכה, שורשים ונדודים. במסע היצירה שלי אני יוצאת לטבע, מתחברת לנפש ולרגשות שחיים בי, ומתבוננת בצמחים שבהם אני מזהה ביטוי מוחשי לחוויה הפנימית שלי</w:t>
      </w:r>
      <w:r w:rsidRPr="008C456C">
        <w:t>.</w:t>
      </w:r>
    </w:p>
    <w:p w14:paraId="5763103C" w14:textId="77777777" w:rsidR="008C456C" w:rsidRPr="008C456C" w:rsidRDefault="008C456C" w:rsidP="008C456C">
      <w:r w:rsidRPr="008C456C">
        <w:rPr>
          <w:rtl/>
        </w:rPr>
        <w:t>התהליך ממשיך בסטודיו, שם הצמח הופך לחומר גלם ולשפה שבאמצעותה אני מבטאת את עולמי הפנימי. אני יוצרת דרך טכניקות שונות – הדפסים בוטניים ידניים, הטבעות צמחים בבטון, ועבודה עם מצעים שונים המשלבים טבע וחומר. הבחירה במצע, בגוון ובקומפוזיציה אינה מקרית, אלא תוצאה של חיפוש אחר הדרך הנכונה להעביר את הרגש אל הצופה</w:t>
      </w:r>
      <w:r w:rsidRPr="008C456C">
        <w:t>.</w:t>
      </w:r>
    </w:p>
    <w:p w14:paraId="0E72AD7C" w14:textId="77777777" w:rsidR="008C456C" w:rsidRPr="008C456C" w:rsidRDefault="008C456C" w:rsidP="008C456C">
      <w:r w:rsidRPr="008C456C">
        <w:rPr>
          <w:rtl/>
        </w:rPr>
        <w:t>העבודות שלי הן נקודת מפגש בין הפנים לחוץ – תרגום של מצבים רגשיים פנימיים דרך עולם הצומח, תוך יצירת חיבור בין עדינות לחוסן, בין טבע לחומרו בין קושי להתמודדות</w:t>
      </w:r>
      <w:r w:rsidRPr="008C456C">
        <w:t>.</w:t>
      </w:r>
    </w:p>
    <w:p w14:paraId="60761FCC" w14:textId="77777777" w:rsidR="008C456C" w:rsidRPr="008C456C" w:rsidRDefault="008C456C" w:rsidP="008C456C">
      <w:r w:rsidRPr="008C456C">
        <w:rPr>
          <w:b/>
          <w:bCs/>
          <w:u w:val="single"/>
          <w:rtl/>
        </w:rPr>
        <w:t>ניסיון תעסוקתי</w:t>
      </w:r>
    </w:p>
    <w:p w14:paraId="2EAEC654" w14:textId="77777777" w:rsidR="008C456C" w:rsidRPr="008C456C" w:rsidRDefault="008C456C" w:rsidP="008C456C">
      <w:r w:rsidRPr="008C456C">
        <w:rPr>
          <w:u w:val="single"/>
        </w:rPr>
        <w:t xml:space="preserve">2018 </w:t>
      </w:r>
      <w:r w:rsidRPr="008C456C">
        <w:rPr>
          <w:u w:val="single"/>
          <w:rtl/>
        </w:rPr>
        <w:t>ועד היום</w:t>
      </w:r>
      <w:r w:rsidRPr="008C456C">
        <w:t xml:space="preserve">: </w:t>
      </w:r>
      <w:r w:rsidRPr="008C456C">
        <w:rPr>
          <w:rtl/>
        </w:rPr>
        <w:t>מעצבת פנים עצמאית. הובלת פרויקטים עצמאיים משלב התכנון הראשוני ועד לפרויקט מוגמר</w:t>
      </w:r>
      <w:r w:rsidRPr="008C456C">
        <w:t>.</w:t>
      </w:r>
    </w:p>
    <w:p w14:paraId="01FB499B" w14:textId="77777777" w:rsidR="008C456C" w:rsidRPr="008C456C" w:rsidRDefault="008C456C" w:rsidP="008C456C">
      <w:r w:rsidRPr="008C456C">
        <w:rPr>
          <w:u w:val="single"/>
        </w:rPr>
        <w:t>2011-2018</w:t>
      </w:r>
      <w:r w:rsidRPr="008C456C">
        <w:t>: "</w:t>
      </w:r>
      <w:r w:rsidRPr="008C456C">
        <w:rPr>
          <w:rtl/>
        </w:rPr>
        <w:t xml:space="preserve">קרן מזור-אדריכלות פנים" </w:t>
      </w:r>
      <w:proofErr w:type="gramStart"/>
      <w:r w:rsidRPr="008C456C">
        <w:rPr>
          <w:rtl/>
        </w:rPr>
        <w:t>–  תכנון</w:t>
      </w:r>
      <w:proofErr w:type="gramEnd"/>
      <w:r w:rsidRPr="008C456C">
        <w:rPr>
          <w:rtl/>
        </w:rPr>
        <w:t xml:space="preserve"> חלל, הכנת תוכניות עבודה ופרטי נגרות, הדמיות והכנת פרזנטציות. ליווי ופיקוח של פרויקטים החל מהשלב הראשוני ועד למסירת פרויקט</w:t>
      </w:r>
      <w:r w:rsidRPr="008C456C">
        <w:t>.</w:t>
      </w:r>
    </w:p>
    <w:p w14:paraId="20435E8E" w14:textId="77777777" w:rsidR="008C456C" w:rsidRPr="008C456C" w:rsidRDefault="008C456C" w:rsidP="008C456C">
      <w:r w:rsidRPr="008C456C">
        <w:rPr>
          <w:u w:val="single"/>
        </w:rPr>
        <w:lastRenderedPageBreak/>
        <w:t>2008-2010</w:t>
      </w:r>
      <w:r w:rsidRPr="008C456C">
        <w:t xml:space="preserve">: </w:t>
      </w:r>
      <w:r w:rsidRPr="008C456C">
        <w:rPr>
          <w:rtl/>
        </w:rPr>
        <w:t>סטודיו</w:t>
      </w:r>
      <w:r w:rsidRPr="008C456C">
        <w:t xml:space="preserve"> TWILIGHT – </w:t>
      </w:r>
      <w:r w:rsidRPr="008C456C">
        <w:rPr>
          <w:rtl/>
        </w:rPr>
        <w:t>עיצוב ותכנון תאורה אדריכלית. עבודה מול אדריכלים הן במגזר המסחרי והן במגזר הפרטי. ניהול פרויקטים החל משלב הקונספט ועד לשלב הביצוע, כולל הכנת פרזנטציות, תכנון פרטים ייחודיים, עיצוב גופי תאורה לפי דרישת הלקוח וכתבי כמויות</w:t>
      </w:r>
      <w:r w:rsidRPr="008C456C">
        <w:t>.</w:t>
      </w:r>
    </w:p>
    <w:p w14:paraId="538F3D9C" w14:textId="77777777" w:rsidR="008C456C" w:rsidRPr="008C456C" w:rsidRDefault="008C456C" w:rsidP="008C456C">
      <w:r w:rsidRPr="008C456C">
        <w:rPr>
          <w:u w:val="single"/>
        </w:rPr>
        <w:t>2008</w:t>
      </w:r>
      <w:r w:rsidRPr="008C456C">
        <w:t>: "</w:t>
      </w:r>
      <w:proofErr w:type="spellStart"/>
      <w:r w:rsidRPr="008C456C">
        <w:rPr>
          <w:rtl/>
        </w:rPr>
        <w:t>קסטיאל</w:t>
      </w:r>
      <w:proofErr w:type="spellEnd"/>
      <w:r w:rsidRPr="008C456C">
        <w:rPr>
          <w:rtl/>
        </w:rPr>
        <w:t>" – תכנון ועיצוב ללקוחות בבחירת פרטי ריהוט ואלמנטים עיצוביים נוספים עד לעיצוב מוגמר</w:t>
      </w:r>
      <w:r w:rsidRPr="008C456C">
        <w:t>.</w:t>
      </w:r>
    </w:p>
    <w:p w14:paraId="393B7A37" w14:textId="77777777" w:rsidR="008C456C" w:rsidRPr="008C456C" w:rsidRDefault="008C456C" w:rsidP="008C456C">
      <w:r w:rsidRPr="008C456C">
        <w:rPr>
          <w:u w:val="single"/>
        </w:rPr>
        <w:t>2007</w:t>
      </w:r>
      <w:r w:rsidRPr="008C456C">
        <w:t>: "</w:t>
      </w:r>
      <w:r w:rsidRPr="008C456C">
        <w:rPr>
          <w:rtl/>
        </w:rPr>
        <w:t>חדרים" – עיצוב ויעוץ ללקוחות בבחירת חומרים, פרטי ריהוט ואלמנטים עיצוביים עד לעיצוב מוגמר, בהתאם לתקציב הלקוח ושביעות רצונו</w:t>
      </w:r>
      <w:r w:rsidRPr="008C456C">
        <w:t>.</w:t>
      </w:r>
    </w:p>
    <w:p w14:paraId="008DF44D" w14:textId="77777777" w:rsidR="00E90BF8" w:rsidRPr="008C456C" w:rsidRDefault="00E90BF8" w:rsidP="008C456C"/>
    <w:sectPr w:rsidR="00E90BF8" w:rsidRPr="008C456C" w:rsidSect="00383FA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0529C"/>
    <w:multiLevelType w:val="multilevel"/>
    <w:tmpl w:val="F2B23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747111"/>
    <w:multiLevelType w:val="multilevel"/>
    <w:tmpl w:val="D884D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6882892">
    <w:abstractNumId w:val="0"/>
  </w:num>
  <w:num w:numId="2" w16cid:durableId="17306160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56C"/>
    <w:rsid w:val="00383FAC"/>
    <w:rsid w:val="00611379"/>
    <w:rsid w:val="008C456C"/>
    <w:rsid w:val="00B01672"/>
    <w:rsid w:val="00E90BF8"/>
    <w:rsid w:val="00EB539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3AEBA"/>
  <w15:chartTrackingRefBased/>
  <w15:docId w15:val="{B63B9052-BE71-4F4E-97C8-707641458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8C45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C45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C456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C456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C456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C456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C456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C456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C456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8C456C"/>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8C456C"/>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8C456C"/>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8C456C"/>
    <w:rPr>
      <w:rFonts w:eastAsiaTheme="majorEastAsia" w:cstheme="majorBidi"/>
      <w:i/>
      <w:iCs/>
      <w:color w:val="0F4761" w:themeColor="accent1" w:themeShade="BF"/>
    </w:rPr>
  </w:style>
  <w:style w:type="character" w:customStyle="1" w:styleId="50">
    <w:name w:val="כותרת 5 תו"/>
    <w:basedOn w:val="a0"/>
    <w:link w:val="5"/>
    <w:uiPriority w:val="9"/>
    <w:semiHidden/>
    <w:rsid w:val="008C456C"/>
    <w:rPr>
      <w:rFonts w:eastAsiaTheme="majorEastAsia" w:cstheme="majorBidi"/>
      <w:color w:val="0F4761" w:themeColor="accent1" w:themeShade="BF"/>
    </w:rPr>
  </w:style>
  <w:style w:type="character" w:customStyle="1" w:styleId="60">
    <w:name w:val="כותרת 6 תו"/>
    <w:basedOn w:val="a0"/>
    <w:link w:val="6"/>
    <w:uiPriority w:val="9"/>
    <w:semiHidden/>
    <w:rsid w:val="008C456C"/>
    <w:rPr>
      <w:rFonts w:eastAsiaTheme="majorEastAsia" w:cstheme="majorBidi"/>
      <w:i/>
      <w:iCs/>
      <w:color w:val="595959" w:themeColor="text1" w:themeTint="A6"/>
    </w:rPr>
  </w:style>
  <w:style w:type="character" w:customStyle="1" w:styleId="70">
    <w:name w:val="כותרת 7 תו"/>
    <w:basedOn w:val="a0"/>
    <w:link w:val="7"/>
    <w:uiPriority w:val="9"/>
    <w:semiHidden/>
    <w:rsid w:val="008C456C"/>
    <w:rPr>
      <w:rFonts w:eastAsiaTheme="majorEastAsia" w:cstheme="majorBidi"/>
      <w:color w:val="595959" w:themeColor="text1" w:themeTint="A6"/>
    </w:rPr>
  </w:style>
  <w:style w:type="character" w:customStyle="1" w:styleId="80">
    <w:name w:val="כותרת 8 תו"/>
    <w:basedOn w:val="a0"/>
    <w:link w:val="8"/>
    <w:uiPriority w:val="9"/>
    <w:semiHidden/>
    <w:rsid w:val="008C456C"/>
    <w:rPr>
      <w:rFonts w:eastAsiaTheme="majorEastAsia" w:cstheme="majorBidi"/>
      <w:i/>
      <w:iCs/>
      <w:color w:val="272727" w:themeColor="text1" w:themeTint="D8"/>
    </w:rPr>
  </w:style>
  <w:style w:type="character" w:customStyle="1" w:styleId="90">
    <w:name w:val="כותרת 9 תו"/>
    <w:basedOn w:val="a0"/>
    <w:link w:val="9"/>
    <w:uiPriority w:val="9"/>
    <w:semiHidden/>
    <w:rsid w:val="008C456C"/>
    <w:rPr>
      <w:rFonts w:eastAsiaTheme="majorEastAsia" w:cstheme="majorBidi"/>
      <w:color w:val="272727" w:themeColor="text1" w:themeTint="D8"/>
    </w:rPr>
  </w:style>
  <w:style w:type="paragraph" w:styleId="a3">
    <w:name w:val="Title"/>
    <w:basedOn w:val="a"/>
    <w:next w:val="a"/>
    <w:link w:val="a4"/>
    <w:uiPriority w:val="10"/>
    <w:qFormat/>
    <w:rsid w:val="008C45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8C45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456C"/>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8C456C"/>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8C456C"/>
    <w:pPr>
      <w:spacing w:before="160"/>
      <w:jc w:val="center"/>
    </w:pPr>
    <w:rPr>
      <w:i/>
      <w:iCs/>
      <w:color w:val="404040" w:themeColor="text1" w:themeTint="BF"/>
    </w:rPr>
  </w:style>
  <w:style w:type="character" w:customStyle="1" w:styleId="a8">
    <w:name w:val="ציטוט תו"/>
    <w:basedOn w:val="a0"/>
    <w:link w:val="a7"/>
    <w:uiPriority w:val="29"/>
    <w:rsid w:val="008C456C"/>
    <w:rPr>
      <w:i/>
      <w:iCs/>
      <w:color w:val="404040" w:themeColor="text1" w:themeTint="BF"/>
    </w:rPr>
  </w:style>
  <w:style w:type="paragraph" w:styleId="a9">
    <w:name w:val="List Paragraph"/>
    <w:basedOn w:val="a"/>
    <w:uiPriority w:val="34"/>
    <w:qFormat/>
    <w:rsid w:val="008C456C"/>
    <w:pPr>
      <w:ind w:left="720"/>
      <w:contextualSpacing/>
    </w:pPr>
  </w:style>
  <w:style w:type="character" w:styleId="aa">
    <w:name w:val="Intense Emphasis"/>
    <w:basedOn w:val="a0"/>
    <w:uiPriority w:val="21"/>
    <w:qFormat/>
    <w:rsid w:val="008C456C"/>
    <w:rPr>
      <w:i/>
      <w:iCs/>
      <w:color w:val="0F4761" w:themeColor="accent1" w:themeShade="BF"/>
    </w:rPr>
  </w:style>
  <w:style w:type="paragraph" w:styleId="ab">
    <w:name w:val="Intense Quote"/>
    <w:basedOn w:val="a"/>
    <w:next w:val="a"/>
    <w:link w:val="ac"/>
    <w:uiPriority w:val="30"/>
    <w:qFormat/>
    <w:rsid w:val="008C45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8C456C"/>
    <w:rPr>
      <w:i/>
      <w:iCs/>
      <w:color w:val="0F4761" w:themeColor="accent1" w:themeShade="BF"/>
    </w:rPr>
  </w:style>
  <w:style w:type="character" w:styleId="ad">
    <w:name w:val="Intense Reference"/>
    <w:basedOn w:val="a0"/>
    <w:uiPriority w:val="32"/>
    <w:qFormat/>
    <w:rsid w:val="008C456C"/>
    <w:rPr>
      <w:b/>
      <w:bCs/>
      <w:smallCaps/>
      <w:color w:val="0F4761" w:themeColor="accent1" w:themeShade="BF"/>
      <w:spacing w:val="5"/>
    </w:rPr>
  </w:style>
  <w:style w:type="character" w:styleId="Hyperlink">
    <w:name w:val="Hyperlink"/>
    <w:basedOn w:val="a0"/>
    <w:uiPriority w:val="99"/>
    <w:unhideWhenUsed/>
    <w:rsid w:val="008C456C"/>
    <w:rPr>
      <w:color w:val="467886" w:themeColor="hyperlink"/>
      <w:u w:val="single"/>
    </w:rPr>
  </w:style>
  <w:style w:type="character" w:styleId="ae">
    <w:name w:val="Unresolved Mention"/>
    <w:basedOn w:val="a0"/>
    <w:uiPriority w:val="99"/>
    <w:semiHidden/>
    <w:unhideWhenUsed/>
    <w:rsid w:val="008C45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382</Words>
  <Characters>1914</Characters>
  <Application>Microsoft Office Word</Application>
  <DocSecurity>0</DocSecurity>
  <Lines>15</Lines>
  <Paragraphs>4</Paragraphs>
  <ScaleCrop>false</ScaleCrop>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אלה בננו</dc:creator>
  <cp:keywords/>
  <dc:description/>
  <cp:lastModifiedBy>אלה בננו</cp:lastModifiedBy>
  <cp:revision>1</cp:revision>
  <dcterms:created xsi:type="dcterms:W3CDTF">2025-11-30T12:20:00Z</dcterms:created>
  <dcterms:modified xsi:type="dcterms:W3CDTF">2025-11-30T12:21:00Z</dcterms:modified>
</cp:coreProperties>
</file>